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84306" w14:textId="6A60145A" w:rsidR="00CE72B2" w:rsidRPr="00227FB9" w:rsidRDefault="00F60542" w:rsidP="00CE72B2">
      <w:pPr>
        <w:pStyle w:val="Kop1"/>
        <w:spacing w:before="0"/>
        <w:rPr>
          <w:rFonts w:ascii="Arial" w:hAnsi="Arial" w:cs="Arial"/>
          <w:color w:val="000090"/>
          <w:lang w:val="en-US"/>
        </w:rPr>
      </w:pPr>
      <w:r w:rsidRPr="00227FB9">
        <w:rPr>
          <w:rFonts w:ascii="Arial" w:hAnsi="Arial" w:cs="Arial"/>
          <w:color w:val="000090"/>
          <w:sz w:val="40"/>
          <w:szCs w:val="40"/>
          <w:lang w:val="en-US"/>
        </w:rPr>
        <w:t>Checklist</w:t>
      </w:r>
      <w:r w:rsidR="00CE72B2">
        <w:rPr>
          <w:rFonts w:ascii="Arial" w:hAnsi="Arial" w:cs="Arial"/>
          <w:color w:val="000090"/>
          <w:lang w:val="en-US"/>
        </w:rPr>
        <w:t xml:space="preserve"> </w:t>
      </w:r>
      <w:r w:rsidR="00DF22BF" w:rsidRPr="00227FB9">
        <w:rPr>
          <w:rFonts w:ascii="Arial" w:hAnsi="Arial" w:cs="Arial"/>
          <w:b w:val="0"/>
          <w:color w:val="000090"/>
          <w:lang w:val="en-US"/>
        </w:rPr>
        <w:t>Impression taking</w:t>
      </w:r>
      <w:r w:rsidRPr="00227FB9">
        <w:rPr>
          <w:rFonts w:ascii="Arial" w:hAnsi="Arial" w:cs="Arial"/>
          <w:b w:val="0"/>
          <w:color w:val="000090"/>
          <w:lang w:val="en-US"/>
        </w:rPr>
        <w:t xml:space="preserve"> </w:t>
      </w:r>
    </w:p>
    <w:p w14:paraId="02F9A39B" w14:textId="77777777" w:rsidR="00CE72B2" w:rsidRDefault="00CE72B2" w:rsidP="00F60542">
      <w:pPr>
        <w:pStyle w:val="Plattetekst"/>
        <w:spacing w:after="0"/>
        <w:rPr>
          <w:rFonts w:ascii="Arial" w:hAnsi="Arial" w:cs="Arial"/>
          <w:b/>
          <w:color w:val="000090"/>
          <w:sz w:val="28"/>
          <w:szCs w:val="28"/>
          <w:lang w:val="en-US"/>
        </w:rPr>
      </w:pPr>
    </w:p>
    <w:p w14:paraId="16A30F18" w14:textId="77777777" w:rsidR="00227FB9" w:rsidRDefault="00227FB9" w:rsidP="00F60542">
      <w:pPr>
        <w:pStyle w:val="Plattetekst"/>
        <w:spacing w:after="0"/>
        <w:rPr>
          <w:rFonts w:ascii="Arial" w:hAnsi="Arial" w:cs="Arial"/>
          <w:b/>
          <w:color w:val="000090"/>
          <w:sz w:val="28"/>
          <w:szCs w:val="28"/>
          <w:lang w:val="en-US"/>
        </w:rPr>
      </w:pPr>
    </w:p>
    <w:p w14:paraId="6AE6E741" w14:textId="41F2BFC6" w:rsidR="00E4522A" w:rsidRDefault="00227FB9" w:rsidP="00F60542">
      <w:pPr>
        <w:pStyle w:val="Plattetekst"/>
        <w:spacing w:after="0"/>
        <w:rPr>
          <w:rFonts w:ascii="Arial" w:hAnsi="Arial" w:cs="Arial"/>
          <w:b/>
          <w:color w:val="000090"/>
          <w:lang w:val="en-US"/>
        </w:rPr>
      </w:pPr>
      <w:r w:rsidRPr="00227FB9">
        <w:rPr>
          <w:rFonts w:ascii="Arial" w:hAnsi="Arial" w:cs="Arial"/>
          <w:b/>
          <w:color w:val="000090"/>
          <w:sz w:val="32"/>
          <w:szCs w:val="32"/>
          <w:lang w:val="en-US"/>
        </w:rPr>
        <w:t>Identium</w:t>
      </w:r>
      <w:r>
        <w:rPr>
          <w:rFonts w:ascii="Arial" w:hAnsi="Arial" w:cs="Arial"/>
          <w:b/>
          <w:color w:val="000090"/>
          <w:sz w:val="28"/>
          <w:szCs w:val="28"/>
          <w:lang w:val="en-US"/>
        </w:rPr>
        <w:t xml:space="preserve"> </w:t>
      </w:r>
      <w:r w:rsidR="00E4522A" w:rsidRPr="00E4522A">
        <w:rPr>
          <w:rFonts w:ascii="Arial" w:hAnsi="Arial" w:cs="Arial"/>
          <w:b/>
          <w:color w:val="000090"/>
          <w:lang w:val="en-US"/>
        </w:rPr>
        <w:t>(Vinylsiloxanether – VSXE)</w:t>
      </w:r>
    </w:p>
    <w:p w14:paraId="06E9F3D6" w14:textId="77777777" w:rsidR="00227FB9" w:rsidRPr="00E4522A" w:rsidRDefault="00227FB9" w:rsidP="00F60542">
      <w:pPr>
        <w:pStyle w:val="Plattetekst"/>
        <w:spacing w:after="0"/>
        <w:rPr>
          <w:rFonts w:ascii="Arial" w:hAnsi="Arial" w:cs="Arial"/>
          <w:b/>
          <w:color w:val="000090"/>
          <w:sz w:val="28"/>
          <w:szCs w:val="28"/>
          <w:lang w:val="en-US"/>
        </w:rPr>
      </w:pPr>
    </w:p>
    <w:p w14:paraId="224AB50A" w14:textId="0E65C131" w:rsidR="00BA0915" w:rsidRDefault="00E4522A" w:rsidP="00F60542">
      <w:pPr>
        <w:pStyle w:val="Plattetekst"/>
        <w:spacing w:after="0"/>
        <w:rPr>
          <w:rFonts w:ascii="Arial" w:hAnsi="Arial" w:cs="Arial"/>
          <w:lang w:val="en-US"/>
        </w:rPr>
      </w:pPr>
      <w:r>
        <w:rPr>
          <w:rFonts w:ascii="Arial" w:hAnsi="Arial" w:cs="Arial"/>
          <w:lang w:val="en-US"/>
        </w:rPr>
        <w:t xml:space="preserve">Identium was specially developed for the one-step impression technique and combines the best of both worlds: the advantages of polyether coupled with those of A-silicones. </w:t>
      </w:r>
    </w:p>
    <w:p w14:paraId="271005CB" w14:textId="77777777" w:rsidR="00477443" w:rsidRPr="00DF22BF" w:rsidRDefault="00477443" w:rsidP="00F60542">
      <w:pPr>
        <w:pStyle w:val="Kop1"/>
        <w:spacing w:before="0"/>
        <w:rPr>
          <w:rFonts w:ascii="Arial" w:hAnsi="Arial" w:cs="Arial"/>
          <w:color w:val="auto"/>
          <w:sz w:val="24"/>
          <w:szCs w:val="24"/>
          <w:lang w:val="en-US"/>
        </w:rPr>
      </w:pPr>
    </w:p>
    <w:p w14:paraId="18C285EB" w14:textId="4741582A" w:rsidR="00E4522A" w:rsidRDefault="00E4522A" w:rsidP="00E4522A">
      <w:pPr>
        <w:rPr>
          <w:rFonts w:ascii="Arial" w:hAnsi="Arial" w:cs="Arial"/>
          <w:lang w:val="en-GB"/>
        </w:rPr>
      </w:pPr>
      <w:r w:rsidRPr="00DF22BF">
        <w:rPr>
          <w:rFonts w:ascii="Arial" w:hAnsi="Arial" w:cs="Arial"/>
          <w:lang w:val="en-GB"/>
        </w:rPr>
        <w:t>Due to its highly elastic properties Identium exhibits dimensionally accurate recovery and allows very easy removal. It is also odorless and has a neutral taste.</w:t>
      </w:r>
    </w:p>
    <w:p w14:paraId="36868AB8" w14:textId="77777777" w:rsidR="00DF22BF" w:rsidRDefault="00DF22BF" w:rsidP="00E4522A">
      <w:pPr>
        <w:rPr>
          <w:rFonts w:ascii="Arial" w:hAnsi="Arial" w:cs="Arial"/>
          <w:lang w:val="en-GB"/>
        </w:rPr>
      </w:pPr>
    </w:p>
    <w:p w14:paraId="62847CFF" w14:textId="1F5CDD78" w:rsidR="00DF22BF" w:rsidRDefault="00DF22BF" w:rsidP="00E4522A">
      <w:pPr>
        <w:rPr>
          <w:rFonts w:ascii="Arial" w:hAnsi="Arial" w:cs="Arial"/>
          <w:lang w:val="en-GB"/>
        </w:rPr>
      </w:pPr>
      <w:r>
        <w:rPr>
          <w:rFonts w:ascii="Arial" w:hAnsi="Arial" w:cs="Arial"/>
          <w:lang w:val="en-GB"/>
        </w:rPr>
        <w:t>Identium Medium and Heavy are besides fabricating crowns/bridges etc. also ideal for implant impressions - thanks to their high final hardness of Shore A 60.</w:t>
      </w:r>
    </w:p>
    <w:p w14:paraId="371C6A76" w14:textId="173AB593" w:rsidR="00227FB9" w:rsidRDefault="00227FB9" w:rsidP="00E4522A">
      <w:pPr>
        <w:rPr>
          <w:rFonts w:ascii="Arial" w:hAnsi="Arial" w:cs="Arial"/>
          <w:lang w:val="en-GB"/>
        </w:rPr>
      </w:pPr>
      <w:r>
        <w:rPr>
          <w:rFonts w:ascii="Arial" w:hAnsi="Arial" w:cs="Arial"/>
          <w:noProof/>
          <w:color w:val="000000" w:themeColor="text1"/>
          <w:lang w:val="en-US"/>
        </w:rPr>
        <w:drawing>
          <wp:anchor distT="0" distB="0" distL="114300" distR="114300" simplePos="0" relativeHeight="251663360" behindDoc="0" locked="0" layoutInCell="1" allowOverlap="1" wp14:anchorId="70458507" wp14:editId="425475CF">
            <wp:simplePos x="0" y="0"/>
            <wp:positionH relativeFrom="column">
              <wp:posOffset>-114300</wp:posOffset>
            </wp:positionH>
            <wp:positionV relativeFrom="paragraph">
              <wp:posOffset>127000</wp:posOffset>
            </wp:positionV>
            <wp:extent cx="6536055" cy="1312545"/>
            <wp:effectExtent l="0" t="0" r="0" b="8255"/>
            <wp:wrapNone/>
            <wp:docPr id="20" name="Afbeelding 20" descr="Macintosh HD:Users:4Ard:Desktop:Schermafbeelding 2016-08-22 om 10.2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4Ard:Desktop:Schermafbeelding 2016-08-22 om 10.26.3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6055" cy="1312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2D1498" w14:textId="77777777" w:rsidR="00227FB9" w:rsidRDefault="00227FB9" w:rsidP="00E4522A">
      <w:pPr>
        <w:rPr>
          <w:rFonts w:ascii="Arial" w:hAnsi="Arial" w:cs="Arial"/>
          <w:lang w:val="en-GB"/>
        </w:rPr>
      </w:pPr>
    </w:p>
    <w:p w14:paraId="234E800D" w14:textId="0785131B" w:rsidR="00CE72B2" w:rsidRDefault="00CE72B2" w:rsidP="00E4522A">
      <w:pPr>
        <w:rPr>
          <w:rFonts w:ascii="Arial" w:hAnsi="Arial" w:cs="Arial"/>
          <w:lang w:val="en-GB"/>
        </w:rPr>
      </w:pPr>
    </w:p>
    <w:p w14:paraId="06E9442A" w14:textId="77777777" w:rsidR="00227FB9" w:rsidRDefault="00227FB9" w:rsidP="00E4522A">
      <w:pPr>
        <w:rPr>
          <w:rFonts w:ascii="Arial" w:hAnsi="Arial" w:cs="Arial"/>
          <w:lang w:val="en-GB"/>
        </w:rPr>
      </w:pPr>
    </w:p>
    <w:p w14:paraId="3DE8ABEA" w14:textId="77777777" w:rsidR="00227FB9" w:rsidRDefault="00227FB9" w:rsidP="00E4522A">
      <w:pPr>
        <w:rPr>
          <w:rFonts w:ascii="Arial" w:hAnsi="Arial" w:cs="Arial"/>
          <w:lang w:val="en-GB"/>
        </w:rPr>
      </w:pPr>
    </w:p>
    <w:p w14:paraId="15BC96CA" w14:textId="581D38C2" w:rsidR="00227FB9" w:rsidRDefault="00227FB9" w:rsidP="00E4522A">
      <w:pPr>
        <w:rPr>
          <w:rFonts w:ascii="Arial" w:hAnsi="Arial" w:cs="Arial"/>
          <w:lang w:val="en-GB"/>
        </w:rPr>
      </w:pPr>
    </w:p>
    <w:p w14:paraId="7EF16F96" w14:textId="089C62D4" w:rsidR="00227FB9" w:rsidRDefault="00227FB9" w:rsidP="00E4522A">
      <w:pPr>
        <w:rPr>
          <w:rFonts w:ascii="Arial" w:hAnsi="Arial" w:cs="Arial"/>
          <w:lang w:val="en-GB"/>
        </w:rPr>
      </w:pPr>
    </w:p>
    <w:p w14:paraId="0F52D424" w14:textId="77777777" w:rsidR="00227FB9" w:rsidRDefault="00227FB9" w:rsidP="00E4522A">
      <w:pPr>
        <w:rPr>
          <w:rFonts w:ascii="Arial" w:hAnsi="Arial" w:cs="Arial"/>
          <w:lang w:val="en-GB"/>
        </w:rPr>
      </w:pPr>
    </w:p>
    <w:p w14:paraId="77A12C49" w14:textId="77777777" w:rsidR="00227FB9" w:rsidRDefault="00227FB9" w:rsidP="00E4522A">
      <w:pPr>
        <w:rPr>
          <w:rFonts w:ascii="Arial" w:hAnsi="Arial" w:cs="Arial"/>
          <w:lang w:val="en-GB"/>
        </w:rPr>
      </w:pPr>
    </w:p>
    <w:p w14:paraId="15932E5E" w14:textId="7F6BF8B2" w:rsidR="00CE72B2" w:rsidRPr="00CE72B2" w:rsidRDefault="00CE72B2" w:rsidP="00E4522A">
      <w:pPr>
        <w:rPr>
          <w:rFonts w:ascii="Arial" w:hAnsi="Arial" w:cs="Arial"/>
          <w:i/>
          <w:lang w:val="en-GB"/>
        </w:rPr>
      </w:pPr>
      <w:r w:rsidRPr="00CE72B2">
        <w:rPr>
          <w:rFonts w:ascii="Arial" w:hAnsi="Arial" w:cs="Arial"/>
          <w:i/>
          <w:lang w:val="en-GB"/>
        </w:rPr>
        <w:t>Identium Heavy, Medium and light are also available as Fast set!</w:t>
      </w:r>
    </w:p>
    <w:p w14:paraId="784EDAED" w14:textId="77777777" w:rsidR="00E4522A" w:rsidRPr="00E4522A" w:rsidRDefault="00E4522A" w:rsidP="00E4522A">
      <w:pPr>
        <w:rPr>
          <w:rFonts w:ascii="Arial" w:hAnsi="Arial" w:cs="Arial"/>
        </w:rPr>
      </w:pPr>
    </w:p>
    <w:p w14:paraId="3C1EB4E2" w14:textId="77777777" w:rsidR="00227FB9" w:rsidRDefault="00227FB9" w:rsidP="00F60542">
      <w:pPr>
        <w:pStyle w:val="Kop1"/>
        <w:spacing w:before="0"/>
        <w:rPr>
          <w:rFonts w:ascii="Arial" w:hAnsi="Arial" w:cs="Arial"/>
          <w:color w:val="000090"/>
          <w:sz w:val="28"/>
          <w:szCs w:val="28"/>
          <w:lang w:val="en-US"/>
        </w:rPr>
      </w:pPr>
    </w:p>
    <w:p w14:paraId="2CBB0953" w14:textId="7C1F98A7" w:rsidR="00BA0915" w:rsidRDefault="00BA0915" w:rsidP="00F60542">
      <w:pPr>
        <w:pStyle w:val="Kop1"/>
        <w:spacing w:before="0"/>
        <w:rPr>
          <w:rFonts w:ascii="Arial" w:hAnsi="Arial" w:cs="Arial"/>
          <w:color w:val="000090"/>
          <w:sz w:val="28"/>
          <w:szCs w:val="28"/>
          <w:lang w:val="en-US"/>
        </w:rPr>
      </w:pPr>
      <w:r w:rsidRPr="00477443">
        <w:rPr>
          <w:rFonts w:ascii="Arial" w:hAnsi="Arial" w:cs="Arial"/>
          <w:color w:val="000090"/>
          <w:sz w:val="28"/>
          <w:szCs w:val="28"/>
          <w:lang w:val="en-US"/>
        </w:rPr>
        <w:t>Observe the following precauti</w:t>
      </w:r>
      <w:r w:rsidR="00227FB9">
        <w:rPr>
          <w:rFonts w:ascii="Arial" w:hAnsi="Arial" w:cs="Arial"/>
          <w:color w:val="000090"/>
          <w:sz w:val="28"/>
          <w:szCs w:val="28"/>
          <w:lang w:val="en-US"/>
        </w:rPr>
        <w:t>ons prior to impression taking</w:t>
      </w:r>
    </w:p>
    <w:p w14:paraId="3D5868A4" w14:textId="1E473BD3" w:rsidR="00BA0915" w:rsidRPr="00F60542" w:rsidRDefault="00F60542" w:rsidP="00F60542">
      <w:pPr>
        <w:pStyle w:val="Plattetekst"/>
        <w:spacing w:after="0"/>
        <w:rPr>
          <w:rFonts w:ascii="Arial" w:hAnsi="Arial" w:cs="Arial"/>
          <w:lang w:val="en-US"/>
        </w:rPr>
      </w:pPr>
      <w:r w:rsidRPr="00F60542">
        <w:rPr>
          <w:rFonts w:ascii="Arial" w:hAnsi="Arial" w:cs="Arial"/>
          <w:lang w:val="en-US"/>
        </w:rPr>
        <w:t xml:space="preserve">Ensure that the ‘practice team’ know what to </w:t>
      </w:r>
      <w:r w:rsidR="00DF22BF">
        <w:rPr>
          <w:rFonts w:ascii="Arial" w:hAnsi="Arial" w:cs="Arial"/>
          <w:lang w:val="en-US"/>
        </w:rPr>
        <w:t>do and when to do it</w:t>
      </w:r>
      <w:r w:rsidRPr="00F60542">
        <w:rPr>
          <w:rFonts w:ascii="Arial" w:hAnsi="Arial" w:cs="Arial"/>
          <w:lang w:val="en-US"/>
        </w:rPr>
        <w:t xml:space="preserve"> - create a clearly defined protocol for this. </w:t>
      </w:r>
      <w:r w:rsidR="00BA0915" w:rsidRPr="00F60542">
        <w:rPr>
          <w:rFonts w:ascii="Arial" w:hAnsi="Arial" w:cs="Arial"/>
          <w:lang w:val="en-US"/>
        </w:rPr>
        <w:t xml:space="preserve">Certain external factors may adversely affect the setting of the impression material, such as liquids or solutions that may be used in conjunction with retraction cords, impression syringes that may still contain traces of polyether materials, the use of latex gloves and exceptionally </w:t>
      </w:r>
      <w:r>
        <w:rPr>
          <w:rFonts w:ascii="Arial" w:hAnsi="Arial" w:cs="Arial"/>
          <w:lang w:val="en-US"/>
        </w:rPr>
        <w:t>warm working and storage areas.</w:t>
      </w:r>
    </w:p>
    <w:p w14:paraId="03B330DA" w14:textId="77777777" w:rsidR="00A06E75" w:rsidRDefault="00A06E75" w:rsidP="00F60542">
      <w:pPr>
        <w:pStyle w:val="Plattetekst"/>
        <w:spacing w:after="0"/>
        <w:rPr>
          <w:rFonts w:ascii="Arial" w:hAnsi="Arial" w:cs="Arial"/>
          <w:lang w:val="en-US"/>
        </w:rPr>
      </w:pPr>
    </w:p>
    <w:p w14:paraId="0C65C36F" w14:textId="4EA13030" w:rsidR="00BA0915" w:rsidRPr="00F60542" w:rsidRDefault="00BA0915" w:rsidP="00F60542">
      <w:pPr>
        <w:pStyle w:val="Plattetekst"/>
        <w:spacing w:after="0"/>
        <w:rPr>
          <w:rFonts w:ascii="Arial" w:hAnsi="Arial" w:cs="Arial"/>
          <w:lang w:val="en-US"/>
        </w:rPr>
      </w:pPr>
      <w:r w:rsidRPr="00F60542">
        <w:rPr>
          <w:rFonts w:ascii="Arial" w:hAnsi="Arial" w:cs="Arial"/>
          <w:lang w:val="en-US"/>
        </w:rPr>
        <w:t>Be sure to have appropriate medicaments on hand to control any ‘bleeding’ that may occur intra</w:t>
      </w:r>
      <w:r w:rsidR="00E4522A">
        <w:rPr>
          <w:rFonts w:ascii="Arial" w:hAnsi="Arial" w:cs="Arial"/>
          <w:lang w:val="en-US"/>
        </w:rPr>
        <w:t>-</w:t>
      </w:r>
      <w:r w:rsidRPr="00F60542">
        <w:rPr>
          <w:rFonts w:ascii="Arial" w:hAnsi="Arial" w:cs="Arial"/>
          <w:lang w:val="en-US"/>
        </w:rPr>
        <w:t xml:space="preserve">orally. Blood can often be the cause of failed impressions. </w:t>
      </w:r>
    </w:p>
    <w:p w14:paraId="3707418E" w14:textId="77777777" w:rsidR="00F60542" w:rsidRDefault="00F60542" w:rsidP="00F60542">
      <w:pPr>
        <w:pStyle w:val="Plattetekst"/>
        <w:spacing w:after="0"/>
        <w:rPr>
          <w:rFonts w:ascii="Arial" w:hAnsi="Arial" w:cs="Arial"/>
          <w:lang w:val="en-US"/>
        </w:rPr>
      </w:pPr>
    </w:p>
    <w:p w14:paraId="2C6AC253" w14:textId="08DA932C" w:rsidR="00A06E75" w:rsidRDefault="00A159AF" w:rsidP="00F60542">
      <w:pPr>
        <w:pStyle w:val="Plattetekst"/>
        <w:spacing w:after="0"/>
        <w:rPr>
          <w:rFonts w:ascii="Arial" w:hAnsi="Arial" w:cs="Arial"/>
          <w:lang w:val="en-US"/>
        </w:rPr>
      </w:pPr>
      <w:r>
        <w:rPr>
          <w:rFonts w:ascii="Arial" w:hAnsi="Arial" w:cs="Arial"/>
          <w:lang w:val="en-US"/>
        </w:rPr>
        <w:t>Remains of methacrylate-based materials (temporary crowns and bridges) on the preparation(s) may change the setting properties of impression material. If so clean the preparation thoroughly or even better, first impression taking followed by the fabrication of the temporary crown or bridge.</w:t>
      </w:r>
    </w:p>
    <w:p w14:paraId="1C6EB826" w14:textId="77777777" w:rsidR="00A159AF" w:rsidRDefault="00A159AF" w:rsidP="00F60542">
      <w:pPr>
        <w:pStyle w:val="Plattetekst"/>
        <w:spacing w:after="0"/>
        <w:rPr>
          <w:rFonts w:ascii="Arial" w:hAnsi="Arial" w:cs="Arial"/>
          <w:color w:val="FF0000"/>
          <w:lang w:val="en-US"/>
        </w:rPr>
      </w:pPr>
    </w:p>
    <w:p w14:paraId="63303A13" w14:textId="59CEB746" w:rsidR="00227FB9" w:rsidRPr="00477443" w:rsidRDefault="00F60542" w:rsidP="00F60542">
      <w:pPr>
        <w:pStyle w:val="Plattetekst"/>
        <w:spacing w:after="0"/>
        <w:rPr>
          <w:rFonts w:ascii="Arial" w:hAnsi="Arial" w:cs="Arial"/>
          <w:b/>
          <w:color w:val="000090"/>
          <w:sz w:val="28"/>
          <w:szCs w:val="28"/>
          <w:lang w:val="en-US"/>
        </w:rPr>
      </w:pPr>
      <w:r w:rsidRPr="00477443">
        <w:rPr>
          <w:rFonts w:ascii="Arial" w:hAnsi="Arial" w:cs="Arial"/>
          <w:b/>
          <w:color w:val="000090"/>
          <w:sz w:val="28"/>
          <w:szCs w:val="28"/>
          <w:lang w:val="en-US"/>
        </w:rPr>
        <w:t>Select impression tray</w:t>
      </w:r>
    </w:p>
    <w:p w14:paraId="6AE35FDF" w14:textId="2D046108" w:rsidR="00BA0915" w:rsidRDefault="00BA0915" w:rsidP="00F60542">
      <w:pPr>
        <w:pStyle w:val="Plattetekst"/>
        <w:spacing w:after="0"/>
        <w:rPr>
          <w:rFonts w:ascii="Arial" w:hAnsi="Arial" w:cs="Arial"/>
          <w:lang w:val="en-US"/>
        </w:rPr>
      </w:pPr>
      <w:r w:rsidRPr="00F60542">
        <w:rPr>
          <w:rFonts w:ascii="Arial" w:hAnsi="Arial" w:cs="Arial"/>
          <w:lang w:val="en-US"/>
        </w:rPr>
        <w:t xml:space="preserve">Selection of the correct impression tray is most important. Optimal dynamic pressure, stability and fit are essential in producing an accurate impression. It is recommended that light and medium viscosity materials be used in a ‘closed’ tray. Heavy-bodied materials will also benefit from this, especially when using a one-step technique. </w:t>
      </w:r>
    </w:p>
    <w:p w14:paraId="174C1F23" w14:textId="77777777" w:rsidR="007C22B8" w:rsidRDefault="007C22B8" w:rsidP="00F60542">
      <w:pPr>
        <w:pStyle w:val="Plattetekst"/>
        <w:spacing w:after="0"/>
        <w:rPr>
          <w:rFonts w:ascii="Arial" w:hAnsi="Arial" w:cs="Arial"/>
          <w:lang w:val="en-US"/>
        </w:rPr>
      </w:pPr>
    </w:p>
    <w:p w14:paraId="5E534DB1" w14:textId="1131F3D0" w:rsidR="007C22B8" w:rsidRPr="00F60542" w:rsidRDefault="007C22B8" w:rsidP="00F60542">
      <w:pPr>
        <w:pStyle w:val="Plattetekst"/>
        <w:spacing w:after="0"/>
        <w:rPr>
          <w:rFonts w:ascii="Arial" w:hAnsi="Arial" w:cs="Arial"/>
          <w:lang w:val="en-US"/>
        </w:rPr>
      </w:pPr>
      <w:r>
        <w:rPr>
          <w:rFonts w:ascii="Arial" w:hAnsi="Arial" w:cs="Arial"/>
          <w:lang w:val="en-US"/>
        </w:rPr>
        <w:t>Ensure there is sufficient space between the tray and residual dentition, particularly if there are undercuts! (</w:t>
      </w:r>
      <w:r w:rsidR="00CE72B2">
        <w:rPr>
          <w:rFonts w:ascii="Arial" w:hAnsi="Arial" w:cs="Arial"/>
          <w:lang w:val="en-US"/>
        </w:rPr>
        <w:t>Approx</w:t>
      </w:r>
      <w:r>
        <w:rPr>
          <w:rFonts w:ascii="Arial" w:hAnsi="Arial" w:cs="Arial"/>
          <w:lang w:val="en-US"/>
        </w:rPr>
        <w:t>.</w:t>
      </w:r>
      <w:r w:rsidR="00E4522A">
        <w:rPr>
          <w:rFonts w:ascii="Arial" w:hAnsi="Arial" w:cs="Arial"/>
          <w:lang w:val="en-US"/>
        </w:rPr>
        <w:t xml:space="preserve"> 4</w:t>
      </w:r>
      <w:r>
        <w:rPr>
          <w:rFonts w:ascii="Arial" w:hAnsi="Arial" w:cs="Arial"/>
          <w:lang w:val="en-US"/>
        </w:rPr>
        <w:t xml:space="preserve"> mm)</w:t>
      </w:r>
    </w:p>
    <w:p w14:paraId="3D3862E3" w14:textId="77777777" w:rsidR="00227FB9" w:rsidRDefault="00227FB9" w:rsidP="00F60542">
      <w:pPr>
        <w:pStyle w:val="Plattetekst"/>
        <w:spacing w:after="0"/>
        <w:rPr>
          <w:rFonts w:ascii="Arial" w:hAnsi="Arial" w:cs="Arial"/>
          <w:b/>
          <w:color w:val="000090"/>
          <w:sz w:val="28"/>
          <w:szCs w:val="28"/>
          <w:lang w:val="en-US"/>
        </w:rPr>
      </w:pPr>
    </w:p>
    <w:p w14:paraId="6A59DB7C" w14:textId="77777777" w:rsidR="00227FB9" w:rsidRDefault="00227FB9" w:rsidP="00F60542">
      <w:pPr>
        <w:pStyle w:val="Plattetekst"/>
        <w:spacing w:after="0"/>
        <w:rPr>
          <w:rFonts w:ascii="Arial" w:hAnsi="Arial" w:cs="Arial"/>
          <w:b/>
          <w:color w:val="000090"/>
          <w:sz w:val="28"/>
          <w:szCs w:val="28"/>
          <w:lang w:val="en-US"/>
        </w:rPr>
      </w:pPr>
    </w:p>
    <w:p w14:paraId="144602D6" w14:textId="77777777" w:rsidR="00227FB9" w:rsidRDefault="00227FB9" w:rsidP="00F60542">
      <w:pPr>
        <w:pStyle w:val="Plattetekst"/>
        <w:spacing w:after="0"/>
        <w:rPr>
          <w:rFonts w:ascii="Arial" w:hAnsi="Arial" w:cs="Arial"/>
          <w:b/>
          <w:color w:val="000090"/>
          <w:sz w:val="28"/>
          <w:szCs w:val="28"/>
          <w:lang w:val="en-US"/>
        </w:rPr>
      </w:pPr>
    </w:p>
    <w:p w14:paraId="07D03913" w14:textId="77777777" w:rsidR="00477443" w:rsidRDefault="00477443" w:rsidP="00F60542">
      <w:pPr>
        <w:pStyle w:val="Plattetekst"/>
        <w:spacing w:after="0"/>
        <w:rPr>
          <w:rFonts w:ascii="Arial" w:hAnsi="Arial" w:cs="Arial"/>
          <w:b/>
          <w:color w:val="000090"/>
          <w:sz w:val="28"/>
          <w:szCs w:val="28"/>
          <w:lang w:val="en-US"/>
        </w:rPr>
      </w:pPr>
      <w:r w:rsidRPr="00E4522A">
        <w:rPr>
          <w:rFonts w:ascii="Arial" w:hAnsi="Arial" w:cs="Arial"/>
          <w:b/>
          <w:color w:val="000090"/>
          <w:sz w:val="28"/>
          <w:szCs w:val="28"/>
          <w:lang w:val="en-US"/>
        </w:rPr>
        <w:t>Prepare impression tray</w:t>
      </w:r>
    </w:p>
    <w:p w14:paraId="5A2A4F17" w14:textId="77777777" w:rsidR="00477443" w:rsidRDefault="00BA0915" w:rsidP="00F60542">
      <w:pPr>
        <w:pStyle w:val="Plattetekst"/>
        <w:spacing w:after="0"/>
        <w:rPr>
          <w:rFonts w:ascii="Arial" w:hAnsi="Arial" w:cs="Arial"/>
          <w:lang w:val="en-US"/>
        </w:rPr>
      </w:pPr>
      <w:r w:rsidRPr="00F60542">
        <w:rPr>
          <w:rFonts w:ascii="Arial" w:hAnsi="Arial" w:cs="Arial"/>
          <w:lang w:val="en-US"/>
        </w:rPr>
        <w:t xml:space="preserve">To gain maximum dynamic pressure and to avoid displacement of material distally, the tray can be extended </w:t>
      </w:r>
      <w:r w:rsidR="00477443">
        <w:rPr>
          <w:rFonts w:ascii="Arial" w:hAnsi="Arial" w:cs="Arial"/>
          <w:lang w:val="en-US"/>
        </w:rPr>
        <w:t>/ individualized.</w:t>
      </w:r>
    </w:p>
    <w:p w14:paraId="2429003F" w14:textId="77777777" w:rsidR="00477443" w:rsidRDefault="00477443" w:rsidP="00F60542">
      <w:pPr>
        <w:pStyle w:val="Plattetekst"/>
        <w:spacing w:after="0"/>
        <w:rPr>
          <w:rFonts w:ascii="Arial" w:hAnsi="Arial" w:cs="Arial"/>
          <w:lang w:val="en-US"/>
        </w:rPr>
      </w:pPr>
    </w:p>
    <w:p w14:paraId="53FB3106" w14:textId="77777777" w:rsidR="00BA0915" w:rsidRDefault="00BA0915" w:rsidP="00F60542">
      <w:pPr>
        <w:pStyle w:val="Plattetekst"/>
        <w:spacing w:after="0"/>
        <w:rPr>
          <w:rFonts w:ascii="Arial" w:hAnsi="Arial" w:cs="Arial"/>
          <w:lang w:val="en-US"/>
        </w:rPr>
      </w:pPr>
      <w:r w:rsidRPr="00F60542">
        <w:rPr>
          <w:rFonts w:ascii="Arial" w:hAnsi="Arial" w:cs="Arial"/>
          <w:lang w:val="en-US"/>
        </w:rPr>
        <w:t xml:space="preserve">To avoid pressing through the impression material and also to ensure correct positioning of the tray in the mouth, it is advisable to create “impression stops”. </w:t>
      </w:r>
    </w:p>
    <w:p w14:paraId="66949F99" w14:textId="77777777" w:rsidR="00477443" w:rsidRPr="00F60542" w:rsidRDefault="00477443" w:rsidP="00F60542">
      <w:pPr>
        <w:pStyle w:val="Plattetekst"/>
        <w:spacing w:after="0"/>
        <w:rPr>
          <w:rFonts w:ascii="Arial" w:hAnsi="Arial" w:cs="Arial"/>
          <w:lang w:val="en-US"/>
        </w:rPr>
      </w:pPr>
    </w:p>
    <w:p w14:paraId="6EBBAA6A" w14:textId="04FE780A" w:rsidR="00BA0915" w:rsidRPr="00F60542" w:rsidRDefault="00477443" w:rsidP="00F60542">
      <w:pPr>
        <w:pStyle w:val="Plattetekst"/>
        <w:spacing w:after="0"/>
        <w:rPr>
          <w:rFonts w:ascii="Arial" w:hAnsi="Arial" w:cs="Arial"/>
          <w:lang w:val="en-US"/>
        </w:rPr>
      </w:pPr>
      <w:r>
        <w:rPr>
          <w:rFonts w:ascii="Arial" w:hAnsi="Arial" w:cs="Arial"/>
          <w:lang w:val="en-US"/>
        </w:rPr>
        <w:t xml:space="preserve">Use the corresponding </w:t>
      </w:r>
      <w:r w:rsidR="00BA0915" w:rsidRPr="00F60542">
        <w:rPr>
          <w:rFonts w:ascii="Arial" w:hAnsi="Arial" w:cs="Arial"/>
          <w:lang w:val="en-US"/>
        </w:rPr>
        <w:t>paint-on impression tray adhesive</w:t>
      </w:r>
      <w:r>
        <w:rPr>
          <w:rFonts w:ascii="Arial" w:hAnsi="Arial" w:cs="Arial"/>
          <w:lang w:val="en-US"/>
        </w:rPr>
        <w:t xml:space="preserve"> 5 – 10 min. before impression taking </w:t>
      </w:r>
      <w:r w:rsidR="00BA0915" w:rsidRPr="00F60542">
        <w:rPr>
          <w:rFonts w:ascii="Arial" w:hAnsi="Arial" w:cs="Arial"/>
          <w:lang w:val="en-US"/>
        </w:rPr>
        <w:t xml:space="preserve">and allowed to dry before filling the tray with impression material. Poor bonding of impression materials to tray surfaces can lead to inaccuracies in the finished impression. </w:t>
      </w:r>
    </w:p>
    <w:p w14:paraId="30858BAF" w14:textId="77777777" w:rsidR="00BA0915" w:rsidRDefault="00BA0915" w:rsidP="00F60542">
      <w:pPr>
        <w:pStyle w:val="Plattetekst"/>
        <w:spacing w:after="0"/>
        <w:rPr>
          <w:rFonts w:ascii="Arial" w:hAnsi="Arial" w:cs="Arial"/>
          <w:lang w:val="en-US"/>
        </w:rPr>
      </w:pPr>
    </w:p>
    <w:p w14:paraId="0E4C9710" w14:textId="77777777" w:rsidR="00B220AE" w:rsidRDefault="00B220AE" w:rsidP="00F60542">
      <w:pPr>
        <w:pStyle w:val="Plattetekst"/>
        <w:spacing w:after="0"/>
        <w:rPr>
          <w:rFonts w:ascii="Arial" w:hAnsi="Arial" w:cs="Arial"/>
          <w:lang w:val="en-US"/>
        </w:rPr>
      </w:pPr>
      <w:r>
        <w:rPr>
          <w:rFonts w:ascii="Arial" w:hAnsi="Arial" w:cs="Arial"/>
          <w:lang w:val="en-US"/>
        </w:rPr>
        <w:t>Block out large undercut areas (sanitary bridges/very loose teeth and place retraction cords or paste, if required. (</w:t>
      </w:r>
      <w:proofErr w:type="gramStart"/>
      <w:r>
        <w:rPr>
          <w:rFonts w:ascii="Arial" w:hAnsi="Arial" w:cs="Arial"/>
          <w:lang w:val="en-US"/>
        </w:rPr>
        <w:t>e</w:t>
      </w:r>
      <w:proofErr w:type="gramEnd"/>
      <w:r>
        <w:rPr>
          <w:rFonts w:ascii="Arial" w:hAnsi="Arial" w:cs="Arial"/>
          <w:lang w:val="en-US"/>
        </w:rPr>
        <w:t xml:space="preserve">.g. </w:t>
      </w:r>
      <w:proofErr w:type="spellStart"/>
      <w:r>
        <w:rPr>
          <w:rFonts w:ascii="Arial" w:hAnsi="Arial" w:cs="Arial"/>
          <w:lang w:val="en-US"/>
        </w:rPr>
        <w:t>Viscostat</w:t>
      </w:r>
      <w:proofErr w:type="spellEnd"/>
      <w:r>
        <w:rPr>
          <w:rFonts w:ascii="Arial" w:hAnsi="Arial" w:cs="Arial"/>
          <w:lang w:val="en-US"/>
        </w:rPr>
        <w:t xml:space="preserve"> or </w:t>
      </w:r>
      <w:proofErr w:type="spellStart"/>
      <w:r>
        <w:rPr>
          <w:rFonts w:ascii="Arial" w:hAnsi="Arial" w:cs="Arial"/>
          <w:lang w:val="en-US"/>
        </w:rPr>
        <w:t>Expasyl</w:t>
      </w:r>
      <w:proofErr w:type="spellEnd"/>
      <w:r>
        <w:rPr>
          <w:rFonts w:ascii="Arial" w:hAnsi="Arial" w:cs="Arial"/>
          <w:lang w:val="en-US"/>
        </w:rPr>
        <w:t>) Watch out for possible interaction with astringents (test beforehand)</w:t>
      </w:r>
    </w:p>
    <w:p w14:paraId="2B4BF62A" w14:textId="77777777" w:rsidR="00B220AE" w:rsidRDefault="00B220AE" w:rsidP="00F60542">
      <w:pPr>
        <w:pStyle w:val="Plattetekst"/>
        <w:spacing w:after="0"/>
        <w:rPr>
          <w:rFonts w:ascii="Arial" w:hAnsi="Arial" w:cs="Arial"/>
          <w:lang w:val="en-US"/>
        </w:rPr>
      </w:pPr>
    </w:p>
    <w:p w14:paraId="36F04FF2" w14:textId="77777777" w:rsidR="007C22B8" w:rsidRDefault="007C22B8" w:rsidP="007C22B8">
      <w:pPr>
        <w:pStyle w:val="Plattetekst"/>
        <w:spacing w:after="0"/>
        <w:rPr>
          <w:rFonts w:ascii="Arial" w:hAnsi="Arial" w:cs="Arial"/>
          <w:lang w:val="en-US"/>
        </w:rPr>
      </w:pPr>
      <w:r w:rsidRPr="00F60542">
        <w:rPr>
          <w:rFonts w:ascii="Arial" w:hAnsi="Arial" w:cs="Arial"/>
          <w:lang w:val="en-US"/>
        </w:rPr>
        <w:t>Ensure that the dispensing gun / syringe / mixing unit is ready for use</w:t>
      </w:r>
      <w:r>
        <w:rPr>
          <w:rFonts w:ascii="Arial" w:hAnsi="Arial" w:cs="Arial"/>
          <w:lang w:val="en-US"/>
        </w:rPr>
        <w:t xml:space="preserve"> and it</w:t>
      </w:r>
      <w:r w:rsidRPr="00F60542">
        <w:rPr>
          <w:rFonts w:ascii="Arial" w:hAnsi="Arial" w:cs="Arial"/>
          <w:lang w:val="en-US"/>
        </w:rPr>
        <w:t xml:space="preserve"> is recommended that a timer be used for </w:t>
      </w:r>
      <w:r>
        <w:rPr>
          <w:rFonts w:ascii="Arial" w:hAnsi="Arial" w:cs="Arial"/>
          <w:lang w:val="en-US"/>
        </w:rPr>
        <w:t>the impression taking procedure</w:t>
      </w:r>
      <w:r w:rsidRPr="00F60542">
        <w:rPr>
          <w:rFonts w:ascii="Arial" w:hAnsi="Arial" w:cs="Arial"/>
          <w:lang w:val="en-US"/>
        </w:rPr>
        <w:t xml:space="preserve">. </w:t>
      </w:r>
    </w:p>
    <w:p w14:paraId="08F19511" w14:textId="77777777" w:rsidR="007C22B8" w:rsidRDefault="007C22B8" w:rsidP="00F60542">
      <w:pPr>
        <w:pStyle w:val="Plattetekst"/>
        <w:spacing w:after="0"/>
        <w:rPr>
          <w:rFonts w:ascii="Arial" w:hAnsi="Arial" w:cs="Arial"/>
          <w:lang w:val="en-US"/>
        </w:rPr>
      </w:pPr>
    </w:p>
    <w:p w14:paraId="1C2F6953" w14:textId="74BEE586" w:rsidR="00BA0915" w:rsidRDefault="00BA0915" w:rsidP="00F60542">
      <w:pPr>
        <w:pStyle w:val="Plattetekst"/>
        <w:spacing w:after="0"/>
        <w:rPr>
          <w:rFonts w:ascii="Arial" w:hAnsi="Arial" w:cs="Arial"/>
          <w:lang w:val="en-US"/>
        </w:rPr>
      </w:pPr>
      <w:r w:rsidRPr="00F60542">
        <w:rPr>
          <w:rFonts w:ascii="Arial" w:hAnsi="Arial" w:cs="Arial"/>
          <w:lang w:val="en-US"/>
        </w:rPr>
        <w:t>The intra oral working area should be cleaned, removing blood, saliva and any remaining retractive solutions</w:t>
      </w:r>
      <w:r w:rsidR="000268F0">
        <w:rPr>
          <w:rFonts w:ascii="Arial" w:hAnsi="Arial" w:cs="Arial"/>
          <w:lang w:val="en-US"/>
        </w:rPr>
        <w:t>, cords</w:t>
      </w:r>
      <w:r w:rsidRPr="00F60542">
        <w:rPr>
          <w:rFonts w:ascii="Arial" w:hAnsi="Arial" w:cs="Arial"/>
          <w:lang w:val="en-US"/>
        </w:rPr>
        <w:t xml:space="preserve"> or pastes. </w:t>
      </w:r>
      <w:r w:rsidR="000268F0">
        <w:rPr>
          <w:rFonts w:ascii="Arial" w:hAnsi="Arial" w:cs="Arial"/>
          <w:lang w:val="en-US"/>
        </w:rPr>
        <w:t>Don’t dry the working area to</w:t>
      </w:r>
      <w:r w:rsidR="0060277A">
        <w:rPr>
          <w:rFonts w:ascii="Arial" w:hAnsi="Arial" w:cs="Arial"/>
          <w:lang w:val="en-US"/>
        </w:rPr>
        <w:t>o</w:t>
      </w:r>
      <w:r w:rsidR="000268F0">
        <w:rPr>
          <w:rFonts w:ascii="Arial" w:hAnsi="Arial" w:cs="Arial"/>
          <w:lang w:val="en-US"/>
        </w:rPr>
        <w:t xml:space="preserve"> m</w:t>
      </w:r>
      <w:r w:rsidR="0060277A">
        <w:rPr>
          <w:rFonts w:ascii="Arial" w:hAnsi="Arial" w:cs="Arial"/>
          <w:lang w:val="en-US"/>
        </w:rPr>
        <w:t xml:space="preserve">uch. Because of the excellent hydrophilic property of the Kettenbach Impression materials a </w:t>
      </w:r>
      <w:r w:rsidR="000268F0">
        <w:rPr>
          <w:rFonts w:ascii="Arial" w:hAnsi="Arial" w:cs="Arial"/>
          <w:lang w:val="en-US"/>
        </w:rPr>
        <w:t xml:space="preserve">little moisture </w:t>
      </w:r>
      <w:r w:rsidR="0060277A">
        <w:rPr>
          <w:rFonts w:ascii="Arial" w:hAnsi="Arial" w:cs="Arial"/>
          <w:lang w:val="en-US"/>
        </w:rPr>
        <w:t xml:space="preserve">working area </w:t>
      </w:r>
      <w:r w:rsidR="000268F0">
        <w:rPr>
          <w:rFonts w:ascii="Arial" w:hAnsi="Arial" w:cs="Arial"/>
          <w:lang w:val="en-US"/>
        </w:rPr>
        <w:t xml:space="preserve">is required </w:t>
      </w:r>
      <w:r w:rsidR="0060277A">
        <w:rPr>
          <w:rFonts w:ascii="Arial" w:hAnsi="Arial" w:cs="Arial"/>
          <w:lang w:val="en-US"/>
        </w:rPr>
        <w:t xml:space="preserve">to </w:t>
      </w:r>
      <w:r w:rsidR="00A159AF">
        <w:rPr>
          <w:rFonts w:ascii="Arial" w:hAnsi="Arial" w:cs="Arial"/>
          <w:lang w:val="en-US"/>
        </w:rPr>
        <w:t>ensure</w:t>
      </w:r>
      <w:r w:rsidR="0060277A">
        <w:rPr>
          <w:rFonts w:ascii="Arial" w:hAnsi="Arial" w:cs="Arial"/>
          <w:lang w:val="en-US"/>
        </w:rPr>
        <w:t xml:space="preserve"> optimal flow behavior. (</w:t>
      </w:r>
      <w:r w:rsidR="007C22B8">
        <w:rPr>
          <w:rFonts w:ascii="Arial" w:hAnsi="Arial" w:cs="Arial"/>
          <w:lang w:val="en-US"/>
        </w:rPr>
        <w:t>Lowest</w:t>
      </w:r>
      <w:r w:rsidR="0060277A">
        <w:rPr>
          <w:rFonts w:ascii="Arial" w:hAnsi="Arial" w:cs="Arial"/>
          <w:lang w:val="en-US"/>
        </w:rPr>
        <w:t xml:space="preserve"> achievable contact angle)</w:t>
      </w:r>
    </w:p>
    <w:p w14:paraId="4C958D56" w14:textId="77777777" w:rsidR="00B220AE" w:rsidRDefault="00B220AE" w:rsidP="00F60542">
      <w:pPr>
        <w:pStyle w:val="Plattetekst"/>
        <w:spacing w:after="0"/>
        <w:rPr>
          <w:rFonts w:ascii="Arial" w:hAnsi="Arial" w:cs="Arial"/>
          <w:lang w:val="en-US"/>
        </w:rPr>
      </w:pPr>
    </w:p>
    <w:p w14:paraId="205BFE2D" w14:textId="77777777" w:rsidR="000268F0" w:rsidRPr="000268F0" w:rsidRDefault="000268F0" w:rsidP="00F60542">
      <w:pPr>
        <w:pStyle w:val="Plattetekst"/>
        <w:spacing w:after="0"/>
        <w:rPr>
          <w:rFonts w:ascii="Arial" w:hAnsi="Arial" w:cs="Arial"/>
          <w:b/>
          <w:color w:val="000090"/>
          <w:sz w:val="28"/>
          <w:szCs w:val="28"/>
          <w:lang w:val="en-US"/>
        </w:rPr>
      </w:pPr>
      <w:r w:rsidRPr="000268F0">
        <w:rPr>
          <w:rFonts w:ascii="Arial" w:hAnsi="Arial" w:cs="Arial"/>
          <w:b/>
          <w:color w:val="000090"/>
          <w:sz w:val="28"/>
          <w:szCs w:val="28"/>
          <w:lang w:val="en-US"/>
        </w:rPr>
        <w:t>Load impression tray</w:t>
      </w:r>
    </w:p>
    <w:p w14:paraId="0432C756" w14:textId="77777777" w:rsidR="00B220AE" w:rsidRPr="00F60542" w:rsidRDefault="00B220AE" w:rsidP="00B220AE">
      <w:pPr>
        <w:pStyle w:val="Plattetekst"/>
        <w:spacing w:after="0"/>
        <w:rPr>
          <w:rFonts w:ascii="Arial" w:hAnsi="Arial" w:cs="Arial"/>
          <w:lang w:val="en-US"/>
        </w:rPr>
      </w:pPr>
      <w:r w:rsidRPr="00F60542">
        <w:rPr>
          <w:rFonts w:ascii="Arial" w:hAnsi="Arial" w:cs="Arial"/>
          <w:lang w:val="en-US"/>
        </w:rPr>
        <w:t xml:space="preserve">Filling of the impression tray </w:t>
      </w:r>
      <w:r>
        <w:rPr>
          <w:rFonts w:ascii="Arial" w:hAnsi="Arial" w:cs="Arial"/>
          <w:lang w:val="en-US"/>
        </w:rPr>
        <w:t>should</w:t>
      </w:r>
      <w:r w:rsidRPr="00F60542">
        <w:rPr>
          <w:rFonts w:ascii="Arial" w:hAnsi="Arial" w:cs="Arial"/>
          <w:lang w:val="en-US"/>
        </w:rPr>
        <w:t xml:space="preserve"> be carried out at t</w:t>
      </w:r>
      <w:r>
        <w:rPr>
          <w:rFonts w:ascii="Arial" w:hAnsi="Arial" w:cs="Arial"/>
          <w:lang w:val="en-US"/>
        </w:rPr>
        <w:t>he same time</w:t>
      </w:r>
      <w:r w:rsidR="000268F0">
        <w:rPr>
          <w:rFonts w:ascii="Arial" w:hAnsi="Arial" w:cs="Arial"/>
          <w:lang w:val="en-US"/>
        </w:rPr>
        <w:t xml:space="preserve"> as applying the wash intra-orally</w:t>
      </w:r>
      <w:r w:rsidRPr="00F60542">
        <w:rPr>
          <w:rFonts w:ascii="Arial" w:hAnsi="Arial" w:cs="Arial"/>
          <w:lang w:val="en-US"/>
        </w:rPr>
        <w:t xml:space="preserve">. </w:t>
      </w:r>
      <w:r w:rsidR="000268F0">
        <w:rPr>
          <w:rFonts w:ascii="Arial" w:hAnsi="Arial" w:cs="Arial"/>
          <w:lang w:val="en-US"/>
        </w:rPr>
        <w:t>Also load the palatal va</w:t>
      </w:r>
      <w:r>
        <w:rPr>
          <w:rFonts w:ascii="Arial" w:hAnsi="Arial" w:cs="Arial"/>
          <w:lang w:val="en-US"/>
        </w:rPr>
        <w:t>ult area in the uppe</w:t>
      </w:r>
      <w:r w:rsidR="000268F0">
        <w:rPr>
          <w:rFonts w:ascii="Arial" w:hAnsi="Arial" w:cs="Arial"/>
          <w:lang w:val="en-US"/>
        </w:rPr>
        <w:t xml:space="preserve">r tray with impression material and </w:t>
      </w:r>
      <w:r w:rsidR="000268F0" w:rsidRPr="00F60542">
        <w:rPr>
          <w:rFonts w:ascii="Arial" w:hAnsi="Arial" w:cs="Arial"/>
          <w:lang w:val="en-US"/>
        </w:rPr>
        <w:t>be sure to keep the mixing tip immer</w:t>
      </w:r>
      <w:r w:rsidR="000268F0">
        <w:rPr>
          <w:rFonts w:ascii="Arial" w:hAnsi="Arial" w:cs="Arial"/>
          <w:lang w:val="en-US"/>
        </w:rPr>
        <w:t>sed in the impression material.</w:t>
      </w:r>
    </w:p>
    <w:p w14:paraId="1C6584B2" w14:textId="6F505D51" w:rsidR="00AB7013" w:rsidRDefault="00AB7013" w:rsidP="00F60542">
      <w:pPr>
        <w:pStyle w:val="Plattetekst"/>
        <w:spacing w:after="0"/>
        <w:rPr>
          <w:rFonts w:ascii="Arial" w:hAnsi="Arial" w:cs="Arial"/>
          <w:b/>
          <w:color w:val="000090"/>
          <w:sz w:val="28"/>
          <w:szCs w:val="28"/>
          <w:lang w:val="en-US"/>
        </w:rPr>
      </w:pPr>
    </w:p>
    <w:p w14:paraId="185B77B2" w14:textId="77777777" w:rsidR="00227FB9" w:rsidRPr="000268F0" w:rsidRDefault="00227FB9" w:rsidP="00227FB9">
      <w:pPr>
        <w:pStyle w:val="Plattetekst"/>
        <w:spacing w:after="0"/>
        <w:rPr>
          <w:rFonts w:ascii="Arial" w:hAnsi="Arial" w:cs="Arial"/>
          <w:b/>
          <w:color w:val="000090"/>
          <w:sz w:val="28"/>
          <w:szCs w:val="28"/>
          <w:lang w:val="en-US"/>
        </w:rPr>
      </w:pPr>
      <w:r w:rsidRPr="000268F0">
        <w:rPr>
          <w:rFonts w:ascii="Arial" w:hAnsi="Arial" w:cs="Arial"/>
          <w:b/>
          <w:color w:val="000090"/>
          <w:sz w:val="28"/>
          <w:szCs w:val="28"/>
          <w:lang w:val="en-US"/>
        </w:rPr>
        <w:t>Impression taking</w:t>
      </w:r>
    </w:p>
    <w:p w14:paraId="2B5A2B5C" w14:textId="30D41536" w:rsidR="00227FB9" w:rsidRDefault="00227FB9" w:rsidP="00F60542">
      <w:pPr>
        <w:pStyle w:val="Plattetekst"/>
        <w:spacing w:after="0"/>
        <w:rPr>
          <w:rFonts w:ascii="Arial" w:hAnsi="Arial" w:cs="Arial"/>
          <w:b/>
          <w:color w:val="000090"/>
          <w:sz w:val="28"/>
          <w:szCs w:val="28"/>
          <w:lang w:val="en-US"/>
        </w:rPr>
      </w:pPr>
      <w:r>
        <w:rPr>
          <w:rFonts w:ascii="Arial" w:hAnsi="Arial" w:cs="Arial"/>
          <w:b/>
          <w:noProof/>
          <w:color w:val="000000" w:themeColor="text1"/>
          <w:lang w:val="en-US"/>
        </w:rPr>
        <w:drawing>
          <wp:anchor distT="0" distB="0" distL="114300" distR="114300" simplePos="0" relativeHeight="251659264" behindDoc="0" locked="0" layoutInCell="1" allowOverlap="1" wp14:anchorId="16BF990F" wp14:editId="533E8C3C">
            <wp:simplePos x="0" y="0"/>
            <wp:positionH relativeFrom="column">
              <wp:posOffset>0</wp:posOffset>
            </wp:positionH>
            <wp:positionV relativeFrom="paragraph">
              <wp:posOffset>72390</wp:posOffset>
            </wp:positionV>
            <wp:extent cx="6743700" cy="1377950"/>
            <wp:effectExtent l="0" t="0" r="12700" b="0"/>
            <wp:wrapNone/>
            <wp:docPr id="11" name="Afbeelding 11" descr="Macintosh HD:Users:4Ard:Desktop:Schermafbeelding 2016-08-22 om 10.1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4Ard:Desktop:Schermafbeelding 2016-08-22 om 10.17.2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700" cy="13779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D3E414A" w14:textId="77777777" w:rsidR="00227FB9" w:rsidRDefault="00227FB9" w:rsidP="00F60542">
      <w:pPr>
        <w:pStyle w:val="Plattetekst"/>
        <w:spacing w:after="0"/>
        <w:rPr>
          <w:rFonts w:ascii="Arial" w:hAnsi="Arial" w:cs="Arial"/>
          <w:b/>
          <w:color w:val="000090"/>
          <w:sz w:val="28"/>
          <w:szCs w:val="28"/>
          <w:lang w:val="en-US"/>
        </w:rPr>
      </w:pPr>
    </w:p>
    <w:p w14:paraId="0A0A103A" w14:textId="63AE4D30" w:rsidR="00227FB9" w:rsidRDefault="00227FB9" w:rsidP="00F60542">
      <w:pPr>
        <w:pStyle w:val="Plattetekst"/>
        <w:spacing w:after="0"/>
        <w:rPr>
          <w:rFonts w:ascii="Arial" w:hAnsi="Arial" w:cs="Arial"/>
          <w:b/>
          <w:color w:val="000090"/>
          <w:sz w:val="28"/>
          <w:szCs w:val="28"/>
          <w:lang w:val="en-US"/>
        </w:rPr>
      </w:pPr>
    </w:p>
    <w:p w14:paraId="3F1D4388" w14:textId="77777777" w:rsidR="00227FB9" w:rsidRDefault="00227FB9" w:rsidP="00F60542">
      <w:pPr>
        <w:pStyle w:val="Plattetekst"/>
        <w:spacing w:after="0"/>
        <w:rPr>
          <w:rFonts w:ascii="Arial" w:hAnsi="Arial" w:cs="Arial"/>
          <w:b/>
          <w:color w:val="000090"/>
          <w:sz w:val="28"/>
          <w:szCs w:val="28"/>
          <w:lang w:val="en-US"/>
        </w:rPr>
      </w:pPr>
    </w:p>
    <w:p w14:paraId="60B496AA" w14:textId="77777777" w:rsidR="00227FB9" w:rsidRDefault="00227FB9" w:rsidP="00F60542">
      <w:pPr>
        <w:pStyle w:val="Plattetekst"/>
        <w:spacing w:after="0"/>
        <w:rPr>
          <w:rFonts w:ascii="Arial" w:hAnsi="Arial" w:cs="Arial"/>
          <w:b/>
          <w:color w:val="000090"/>
          <w:sz w:val="28"/>
          <w:szCs w:val="28"/>
          <w:lang w:val="en-US"/>
        </w:rPr>
      </w:pPr>
    </w:p>
    <w:p w14:paraId="0B04E4EF" w14:textId="77777777" w:rsidR="00227FB9" w:rsidRDefault="00227FB9" w:rsidP="00F60542">
      <w:pPr>
        <w:pStyle w:val="Plattetekst"/>
        <w:spacing w:after="0"/>
        <w:rPr>
          <w:rFonts w:ascii="Arial" w:hAnsi="Arial" w:cs="Arial"/>
          <w:b/>
          <w:color w:val="000090"/>
          <w:sz w:val="28"/>
          <w:szCs w:val="28"/>
          <w:lang w:val="en-US"/>
        </w:rPr>
      </w:pPr>
    </w:p>
    <w:p w14:paraId="55CF4AE3" w14:textId="77777777" w:rsidR="00227FB9" w:rsidRDefault="00227FB9" w:rsidP="00F60542">
      <w:pPr>
        <w:pStyle w:val="Plattetekst"/>
        <w:spacing w:after="0"/>
        <w:rPr>
          <w:rFonts w:ascii="Arial" w:hAnsi="Arial" w:cs="Arial"/>
          <w:b/>
          <w:color w:val="000090"/>
          <w:sz w:val="28"/>
          <w:szCs w:val="28"/>
          <w:lang w:val="en-US"/>
        </w:rPr>
      </w:pPr>
    </w:p>
    <w:p w14:paraId="2196CEE9" w14:textId="77777777" w:rsidR="00227FB9" w:rsidRDefault="00227FB9" w:rsidP="00F60542">
      <w:pPr>
        <w:pStyle w:val="Plattetekst"/>
        <w:spacing w:after="0"/>
        <w:rPr>
          <w:rFonts w:ascii="Arial" w:hAnsi="Arial" w:cs="Arial"/>
          <w:lang w:val="en-US"/>
        </w:rPr>
      </w:pPr>
    </w:p>
    <w:p w14:paraId="0E6930FB" w14:textId="0A5C6625" w:rsidR="00AB7013" w:rsidRPr="00A159AF" w:rsidRDefault="00AB7013" w:rsidP="00F60542">
      <w:pPr>
        <w:pStyle w:val="Plattetekst"/>
        <w:spacing w:after="0"/>
        <w:rPr>
          <w:rFonts w:ascii="Arial" w:hAnsi="Arial" w:cs="Arial"/>
          <w:lang w:val="en-US"/>
        </w:rPr>
      </w:pPr>
      <w:r>
        <w:rPr>
          <w:rFonts w:ascii="Arial" w:hAnsi="Arial" w:cs="Arial"/>
          <w:lang w:val="en-US"/>
        </w:rPr>
        <w:t>Start of the</w:t>
      </w:r>
      <w:r w:rsidRPr="00F60542">
        <w:rPr>
          <w:rFonts w:ascii="Arial" w:hAnsi="Arial" w:cs="Arial"/>
          <w:lang w:val="en-US"/>
        </w:rPr>
        <w:t xml:space="preserve"> intra oral applications</w:t>
      </w:r>
      <w:r>
        <w:rPr>
          <w:rFonts w:ascii="Arial" w:hAnsi="Arial" w:cs="Arial"/>
          <w:lang w:val="en-US"/>
        </w:rPr>
        <w:t xml:space="preserve">, </w:t>
      </w:r>
      <w:r w:rsidRPr="00F60542">
        <w:rPr>
          <w:rFonts w:ascii="Arial" w:hAnsi="Arial" w:cs="Arial"/>
          <w:lang w:val="en-US"/>
        </w:rPr>
        <w:t xml:space="preserve">simultaneously with </w:t>
      </w:r>
      <w:r>
        <w:rPr>
          <w:rFonts w:ascii="Arial" w:hAnsi="Arial" w:cs="Arial"/>
          <w:lang w:val="en-US"/>
        </w:rPr>
        <w:t>filling the impression tray</w:t>
      </w:r>
      <w:r w:rsidR="00E4522A">
        <w:rPr>
          <w:rFonts w:ascii="Arial" w:hAnsi="Arial" w:cs="Arial"/>
          <w:lang w:val="en-US"/>
        </w:rPr>
        <w:t>, c</w:t>
      </w:r>
      <w:r w:rsidR="00314CA8" w:rsidRPr="00A159AF">
        <w:rPr>
          <w:rFonts w:ascii="Arial" w:hAnsi="Arial" w:cs="Arial"/>
          <w:lang w:val="en-US"/>
        </w:rPr>
        <w:t>ontinue</w:t>
      </w:r>
      <w:r w:rsidR="00E4522A">
        <w:rPr>
          <w:rFonts w:ascii="Arial" w:hAnsi="Arial" w:cs="Arial"/>
          <w:lang w:val="en-US"/>
        </w:rPr>
        <w:t>d</w:t>
      </w:r>
      <w:r w:rsidR="00314CA8" w:rsidRPr="00A159AF">
        <w:rPr>
          <w:rFonts w:ascii="Arial" w:hAnsi="Arial" w:cs="Arial"/>
          <w:lang w:val="en-US"/>
        </w:rPr>
        <w:t xml:space="preserve"> </w:t>
      </w:r>
      <w:r w:rsidR="00A159AF">
        <w:rPr>
          <w:rFonts w:ascii="Arial" w:hAnsi="Arial" w:cs="Arial"/>
          <w:lang w:val="en-US"/>
        </w:rPr>
        <w:t xml:space="preserve">by </w:t>
      </w:r>
      <w:r w:rsidR="00A159AF" w:rsidRPr="00A159AF">
        <w:rPr>
          <w:rFonts w:ascii="Arial" w:hAnsi="Arial" w:cs="Arial"/>
          <w:lang w:val="en-US"/>
        </w:rPr>
        <w:t>applying the wash o</w:t>
      </w:r>
      <w:r w:rsidR="00314CA8" w:rsidRPr="00A159AF">
        <w:rPr>
          <w:rFonts w:ascii="Arial" w:hAnsi="Arial" w:cs="Arial"/>
          <w:lang w:val="en-US"/>
        </w:rPr>
        <w:t>n</w:t>
      </w:r>
      <w:r w:rsidR="00E4522A">
        <w:rPr>
          <w:rFonts w:ascii="Arial" w:hAnsi="Arial" w:cs="Arial"/>
          <w:lang w:val="en-US"/>
        </w:rPr>
        <w:t>/in</w:t>
      </w:r>
      <w:r w:rsidR="00314CA8" w:rsidRPr="00A159AF">
        <w:rPr>
          <w:rFonts w:ascii="Arial" w:hAnsi="Arial" w:cs="Arial"/>
          <w:lang w:val="en-US"/>
        </w:rPr>
        <w:t xml:space="preserve"> the </w:t>
      </w:r>
      <w:r w:rsidR="00DD4EE1" w:rsidRPr="00A159AF">
        <w:rPr>
          <w:rFonts w:ascii="Arial" w:hAnsi="Arial" w:cs="Arial"/>
          <w:lang w:val="en-US"/>
        </w:rPr>
        <w:t>occlusal fissures</w:t>
      </w:r>
      <w:r w:rsidR="007C22B8" w:rsidRPr="00A159AF">
        <w:rPr>
          <w:rFonts w:ascii="Arial" w:hAnsi="Arial" w:cs="Arial"/>
          <w:lang w:val="en-US"/>
        </w:rPr>
        <w:t xml:space="preserve"> </w:t>
      </w:r>
      <w:r w:rsidR="00DD4EE1" w:rsidRPr="00A159AF">
        <w:rPr>
          <w:rFonts w:ascii="Arial" w:hAnsi="Arial" w:cs="Arial"/>
          <w:lang w:val="en-US"/>
        </w:rPr>
        <w:t>to avoid “</w:t>
      </w:r>
      <w:r w:rsidR="00A159AF" w:rsidRPr="00A159AF">
        <w:rPr>
          <w:rFonts w:ascii="Arial" w:hAnsi="Arial" w:cs="Arial"/>
          <w:lang w:val="en-US"/>
        </w:rPr>
        <w:t>air bubbles</w:t>
      </w:r>
      <w:r w:rsidR="00DD4EE1" w:rsidRPr="00A159AF">
        <w:rPr>
          <w:rFonts w:ascii="Arial" w:hAnsi="Arial" w:cs="Arial"/>
          <w:lang w:val="en-US"/>
        </w:rPr>
        <w:t xml:space="preserve">“ </w:t>
      </w:r>
      <w:r w:rsidR="00A159AF">
        <w:rPr>
          <w:rFonts w:ascii="Arial" w:hAnsi="Arial" w:cs="Arial"/>
          <w:lang w:val="en-US"/>
        </w:rPr>
        <w:t xml:space="preserve">after </w:t>
      </w:r>
      <w:r w:rsidR="00E4522A">
        <w:rPr>
          <w:rFonts w:ascii="Arial" w:hAnsi="Arial" w:cs="Arial"/>
          <w:lang w:val="en-US"/>
        </w:rPr>
        <w:t xml:space="preserve">pouring </w:t>
      </w:r>
      <w:r w:rsidR="00DD4EE1" w:rsidRPr="00A159AF">
        <w:rPr>
          <w:rFonts w:ascii="Arial" w:hAnsi="Arial" w:cs="Arial"/>
          <w:lang w:val="en-US"/>
        </w:rPr>
        <w:t>in the occlusal area of the working model</w:t>
      </w:r>
      <w:r w:rsidR="00A159AF" w:rsidRPr="00A159AF">
        <w:rPr>
          <w:rFonts w:ascii="Arial" w:hAnsi="Arial" w:cs="Arial"/>
          <w:lang w:val="en-US"/>
        </w:rPr>
        <w:t>.</w:t>
      </w:r>
    </w:p>
    <w:p w14:paraId="7488CBE5" w14:textId="77777777" w:rsidR="00314CA8" w:rsidRDefault="00314CA8" w:rsidP="00F60542">
      <w:pPr>
        <w:pStyle w:val="Plattetekst"/>
        <w:spacing w:after="0"/>
        <w:rPr>
          <w:rFonts w:ascii="Arial" w:hAnsi="Arial" w:cs="Arial"/>
          <w:lang w:val="en-US"/>
        </w:rPr>
      </w:pPr>
    </w:p>
    <w:p w14:paraId="3F0311AB" w14:textId="77777777" w:rsidR="00BA0915" w:rsidRPr="00F60542" w:rsidRDefault="000268F0" w:rsidP="00F60542">
      <w:pPr>
        <w:pStyle w:val="Plattetekst"/>
        <w:spacing w:after="0"/>
        <w:rPr>
          <w:rFonts w:ascii="Arial" w:hAnsi="Arial" w:cs="Arial"/>
          <w:lang w:val="en-US"/>
        </w:rPr>
      </w:pPr>
      <w:r>
        <w:rPr>
          <w:rFonts w:ascii="Arial" w:hAnsi="Arial" w:cs="Arial"/>
          <w:lang w:val="en-US"/>
        </w:rPr>
        <w:t>R</w:t>
      </w:r>
      <w:r w:rsidRPr="00F60542">
        <w:rPr>
          <w:rFonts w:ascii="Arial" w:hAnsi="Arial" w:cs="Arial"/>
          <w:lang w:val="en-US"/>
        </w:rPr>
        <w:t>emove</w:t>
      </w:r>
      <w:r>
        <w:rPr>
          <w:rFonts w:ascii="Arial" w:hAnsi="Arial" w:cs="Arial"/>
          <w:lang w:val="en-US"/>
        </w:rPr>
        <w:t xml:space="preserve"> cotton wool </w:t>
      </w:r>
      <w:proofErr w:type="gramStart"/>
      <w:r>
        <w:rPr>
          <w:rFonts w:ascii="Arial" w:hAnsi="Arial" w:cs="Arial"/>
          <w:lang w:val="en-US"/>
        </w:rPr>
        <w:t>rolls,</w:t>
      </w:r>
      <w:proofErr w:type="gramEnd"/>
      <w:r>
        <w:rPr>
          <w:rFonts w:ascii="Arial" w:hAnsi="Arial" w:cs="Arial"/>
          <w:lang w:val="en-US"/>
        </w:rPr>
        <w:t xml:space="preserve"> p</w:t>
      </w:r>
      <w:r w:rsidR="00BA0915" w:rsidRPr="00F60542">
        <w:rPr>
          <w:rFonts w:ascii="Arial" w:hAnsi="Arial" w:cs="Arial"/>
          <w:lang w:val="en-US"/>
        </w:rPr>
        <w:t xml:space="preserve">lace the tray, filled with adequate impression material in the mouth, taking care to keep the tray in a steady and stable position. It is important to allow 3-4 seconds for complete and accurate positioning of the tray. </w:t>
      </w:r>
    </w:p>
    <w:p w14:paraId="73C9A229" w14:textId="77777777" w:rsidR="00AB7013" w:rsidRDefault="00AB7013" w:rsidP="00F60542">
      <w:pPr>
        <w:pStyle w:val="Plattetekst"/>
        <w:spacing w:after="0"/>
        <w:rPr>
          <w:rFonts w:ascii="Arial" w:hAnsi="Arial" w:cs="Arial"/>
          <w:lang w:val="en-US"/>
        </w:rPr>
      </w:pPr>
    </w:p>
    <w:p w14:paraId="195F0552" w14:textId="11F446CA" w:rsidR="00AB7013" w:rsidRDefault="00BA0915" w:rsidP="00F60542">
      <w:pPr>
        <w:pStyle w:val="Plattetekst"/>
        <w:spacing w:after="0"/>
        <w:rPr>
          <w:rFonts w:ascii="Arial" w:hAnsi="Arial" w:cs="Arial"/>
          <w:lang w:val="en-US"/>
        </w:rPr>
      </w:pPr>
      <w:r w:rsidRPr="00F60542">
        <w:rPr>
          <w:rFonts w:ascii="Arial" w:hAnsi="Arial" w:cs="Arial"/>
          <w:lang w:val="en-US"/>
        </w:rPr>
        <w:t xml:space="preserve">To achieve maximum dynamic pressure, the upper tray should initially be placed distally. </w:t>
      </w:r>
    </w:p>
    <w:p w14:paraId="6D5BC92B" w14:textId="77777777" w:rsidR="00BA0915" w:rsidRDefault="00BA0915" w:rsidP="00F60542">
      <w:pPr>
        <w:pStyle w:val="Plattetekst"/>
        <w:spacing w:after="0"/>
        <w:rPr>
          <w:rFonts w:ascii="Arial" w:hAnsi="Arial" w:cs="Arial"/>
          <w:lang w:val="en-US"/>
        </w:rPr>
      </w:pPr>
      <w:r w:rsidRPr="00F60542">
        <w:rPr>
          <w:rFonts w:ascii="Arial" w:hAnsi="Arial" w:cs="Arial"/>
          <w:lang w:val="en-US"/>
        </w:rPr>
        <w:t xml:space="preserve">Lower trays should initially be placed anteriorally. </w:t>
      </w:r>
    </w:p>
    <w:p w14:paraId="7541612B" w14:textId="77777777" w:rsidR="00AB7013" w:rsidRPr="00F60542" w:rsidRDefault="00AB7013" w:rsidP="00F60542">
      <w:pPr>
        <w:pStyle w:val="Plattetekst"/>
        <w:spacing w:after="0"/>
        <w:rPr>
          <w:rFonts w:ascii="Arial" w:hAnsi="Arial" w:cs="Arial"/>
          <w:lang w:val="en-US"/>
        </w:rPr>
      </w:pPr>
    </w:p>
    <w:p w14:paraId="583C0ADE" w14:textId="77777777" w:rsidR="00227FB9" w:rsidRDefault="00227FB9" w:rsidP="00F60542">
      <w:pPr>
        <w:pStyle w:val="Plattetekst"/>
        <w:spacing w:after="0"/>
        <w:rPr>
          <w:rFonts w:ascii="Arial" w:hAnsi="Arial" w:cs="Arial"/>
          <w:lang w:val="en-US"/>
        </w:rPr>
      </w:pPr>
    </w:p>
    <w:p w14:paraId="1279D459" w14:textId="77777777" w:rsidR="00227FB9" w:rsidRDefault="00227FB9" w:rsidP="00F60542">
      <w:pPr>
        <w:pStyle w:val="Plattetekst"/>
        <w:spacing w:after="0"/>
        <w:rPr>
          <w:rFonts w:ascii="Arial" w:hAnsi="Arial" w:cs="Arial"/>
          <w:lang w:val="en-US"/>
        </w:rPr>
      </w:pPr>
    </w:p>
    <w:p w14:paraId="66D40ACF" w14:textId="77777777" w:rsidR="00227FB9" w:rsidRDefault="00227FB9" w:rsidP="00F60542">
      <w:pPr>
        <w:pStyle w:val="Plattetekst"/>
        <w:spacing w:after="0"/>
        <w:rPr>
          <w:rFonts w:ascii="Arial" w:hAnsi="Arial" w:cs="Arial"/>
          <w:lang w:val="en-US"/>
        </w:rPr>
      </w:pPr>
    </w:p>
    <w:p w14:paraId="683993D9" w14:textId="49BFC01A" w:rsidR="00BA0915" w:rsidRPr="00F60542" w:rsidRDefault="00BA0915" w:rsidP="00F60542">
      <w:pPr>
        <w:pStyle w:val="Plattetekst"/>
        <w:spacing w:after="0"/>
        <w:rPr>
          <w:rFonts w:ascii="Arial" w:hAnsi="Arial" w:cs="Arial"/>
          <w:lang w:val="en-US"/>
        </w:rPr>
      </w:pPr>
      <w:r w:rsidRPr="00F60542">
        <w:rPr>
          <w:rFonts w:ascii="Arial" w:hAnsi="Arial" w:cs="Arial"/>
          <w:lang w:val="en-US"/>
        </w:rPr>
        <w:t xml:space="preserve">The time taken from when intra oral application </w:t>
      </w:r>
      <w:r w:rsidR="00314CA8" w:rsidRPr="00F60542">
        <w:rPr>
          <w:rFonts w:ascii="Arial" w:hAnsi="Arial" w:cs="Arial"/>
          <w:lang w:val="en-US"/>
        </w:rPr>
        <w:t>com</w:t>
      </w:r>
      <w:r w:rsidR="00314CA8">
        <w:rPr>
          <w:rFonts w:ascii="Arial" w:hAnsi="Arial" w:cs="Arial"/>
          <w:lang w:val="en-US"/>
        </w:rPr>
        <w:t>mences</w:t>
      </w:r>
      <w:r w:rsidR="00AB7013">
        <w:rPr>
          <w:rFonts w:ascii="Arial" w:hAnsi="Arial" w:cs="Arial"/>
          <w:lang w:val="en-US"/>
        </w:rPr>
        <w:t xml:space="preserve"> must not exceed 1 min 20</w:t>
      </w:r>
      <w:r w:rsidR="00314CA8">
        <w:rPr>
          <w:rFonts w:ascii="Arial" w:hAnsi="Arial" w:cs="Arial"/>
          <w:lang w:val="en-US"/>
        </w:rPr>
        <w:t xml:space="preserve"> sec.</w:t>
      </w:r>
      <w:r w:rsidRPr="00F60542">
        <w:rPr>
          <w:rFonts w:ascii="Arial" w:hAnsi="Arial" w:cs="Arial"/>
          <w:lang w:val="en-US"/>
        </w:rPr>
        <w:t xml:space="preserve"> including placement of the tray. The setting times are always measured at 23°C</w:t>
      </w:r>
      <w:r w:rsidR="00A06E75">
        <w:rPr>
          <w:rFonts w:ascii="Arial" w:hAnsi="Arial" w:cs="Arial"/>
          <w:lang w:val="en-US"/>
        </w:rPr>
        <w:t>, this means that after 1 min 20</w:t>
      </w:r>
      <w:r w:rsidR="00314CA8">
        <w:rPr>
          <w:rFonts w:ascii="Arial" w:hAnsi="Arial" w:cs="Arial"/>
          <w:lang w:val="en-US"/>
        </w:rPr>
        <w:t xml:space="preserve"> sec.</w:t>
      </w:r>
      <w:r w:rsidRPr="00F60542">
        <w:rPr>
          <w:rFonts w:ascii="Arial" w:hAnsi="Arial" w:cs="Arial"/>
          <w:lang w:val="en-US"/>
        </w:rPr>
        <w:t xml:space="preserve"> (from the sta</w:t>
      </w:r>
      <w:r w:rsidR="00314CA8">
        <w:rPr>
          <w:rFonts w:ascii="Arial" w:hAnsi="Arial" w:cs="Arial"/>
          <w:lang w:val="en-US"/>
        </w:rPr>
        <w:t>rt of any intraoral application)</w:t>
      </w:r>
      <w:r w:rsidRPr="00F60542">
        <w:rPr>
          <w:rFonts w:ascii="Arial" w:hAnsi="Arial" w:cs="Arial"/>
          <w:lang w:val="en-US"/>
        </w:rPr>
        <w:t xml:space="preserve"> the impression</w:t>
      </w:r>
      <w:r w:rsidR="00314CA8">
        <w:rPr>
          <w:rFonts w:ascii="Arial" w:hAnsi="Arial" w:cs="Arial"/>
          <w:lang w:val="en-US"/>
        </w:rPr>
        <w:t xml:space="preserve"> material will commence its set</w:t>
      </w:r>
      <w:r w:rsidRPr="00F60542">
        <w:rPr>
          <w:rFonts w:ascii="Arial" w:hAnsi="Arial" w:cs="Arial"/>
          <w:lang w:val="en-US"/>
        </w:rPr>
        <w:t xml:space="preserve">. </w:t>
      </w:r>
    </w:p>
    <w:p w14:paraId="0FEC38D7" w14:textId="77777777" w:rsidR="00227FB9" w:rsidRDefault="00227FB9" w:rsidP="00F60542">
      <w:pPr>
        <w:pStyle w:val="Plattetekst"/>
        <w:spacing w:after="0"/>
        <w:rPr>
          <w:rFonts w:ascii="Arial" w:hAnsi="Arial" w:cs="Arial"/>
          <w:lang w:val="en-US"/>
        </w:rPr>
      </w:pPr>
    </w:p>
    <w:p w14:paraId="0EFD18DB" w14:textId="1A3929E0" w:rsidR="00227FB9" w:rsidRDefault="00BA0915" w:rsidP="00F60542">
      <w:pPr>
        <w:pStyle w:val="Plattetekst"/>
        <w:spacing w:after="0"/>
        <w:rPr>
          <w:rFonts w:ascii="Arial" w:hAnsi="Arial" w:cs="Arial"/>
          <w:lang w:val="en-US"/>
        </w:rPr>
      </w:pPr>
      <w:r w:rsidRPr="00F60542">
        <w:rPr>
          <w:rFonts w:ascii="Arial" w:hAnsi="Arial" w:cs="Arial"/>
          <w:lang w:val="en-US"/>
        </w:rPr>
        <w:t>A mouth mirror can prove useful in helping to remove any excess material. The practitioner should keep a steady hold of the impression tray until the end of the total setting time</w:t>
      </w:r>
      <w:r w:rsidR="007C22B8">
        <w:rPr>
          <w:rFonts w:ascii="Arial" w:hAnsi="Arial" w:cs="Arial"/>
          <w:lang w:val="en-US"/>
        </w:rPr>
        <w:t>.</w:t>
      </w:r>
      <w:r w:rsidR="00314CA8">
        <w:rPr>
          <w:rFonts w:ascii="Arial" w:hAnsi="Arial" w:cs="Arial"/>
          <w:lang w:val="en-US"/>
        </w:rPr>
        <w:t xml:space="preserve"> </w:t>
      </w:r>
    </w:p>
    <w:p w14:paraId="1EAF3B63" w14:textId="77777777" w:rsidR="00227FB9" w:rsidRDefault="00227FB9" w:rsidP="00F60542">
      <w:pPr>
        <w:pStyle w:val="Plattetekst"/>
        <w:spacing w:after="0"/>
        <w:rPr>
          <w:rFonts w:ascii="Arial" w:hAnsi="Arial" w:cs="Arial"/>
          <w:lang w:val="en-US"/>
        </w:rPr>
      </w:pPr>
    </w:p>
    <w:p w14:paraId="16381F85" w14:textId="02CB8453" w:rsidR="00227FB9" w:rsidRDefault="00227FB9" w:rsidP="00F60542">
      <w:pPr>
        <w:pStyle w:val="Plattetekst"/>
        <w:spacing w:after="0"/>
        <w:rPr>
          <w:rFonts w:ascii="Arial" w:hAnsi="Arial" w:cs="Arial"/>
          <w:lang w:val="en-US"/>
        </w:rPr>
      </w:pPr>
      <w:r>
        <w:rPr>
          <w:rFonts w:ascii="Arial" w:hAnsi="Arial" w:cs="Arial"/>
          <w:b/>
          <w:noProof/>
          <w:color w:val="000000" w:themeColor="text1"/>
          <w:lang w:val="en-US"/>
        </w:rPr>
        <w:drawing>
          <wp:anchor distT="0" distB="0" distL="114300" distR="114300" simplePos="0" relativeHeight="251661312" behindDoc="0" locked="0" layoutInCell="1" allowOverlap="1" wp14:anchorId="49249051" wp14:editId="54A006FE">
            <wp:simplePos x="0" y="0"/>
            <wp:positionH relativeFrom="column">
              <wp:posOffset>0</wp:posOffset>
            </wp:positionH>
            <wp:positionV relativeFrom="paragraph">
              <wp:posOffset>22860</wp:posOffset>
            </wp:positionV>
            <wp:extent cx="6544945" cy="1795145"/>
            <wp:effectExtent l="0" t="0" r="8255" b="8255"/>
            <wp:wrapNone/>
            <wp:docPr id="14" name="Afbeelding 14" descr="Macintosh HD:Users:4Ard:Desktop:Schermafbeelding 2016-08-22 om 10.2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4Ard:Desktop:Schermafbeelding 2016-08-22 om 10.20.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4945" cy="17951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1DEE16" w14:textId="77777777" w:rsidR="00227FB9" w:rsidRDefault="00227FB9" w:rsidP="00F60542">
      <w:pPr>
        <w:pStyle w:val="Plattetekst"/>
        <w:spacing w:after="0"/>
        <w:rPr>
          <w:rFonts w:ascii="Arial" w:hAnsi="Arial" w:cs="Arial"/>
          <w:lang w:val="en-US"/>
        </w:rPr>
      </w:pPr>
    </w:p>
    <w:p w14:paraId="25C759B5" w14:textId="77777777" w:rsidR="00227FB9" w:rsidRDefault="00227FB9" w:rsidP="00F60542">
      <w:pPr>
        <w:pStyle w:val="Plattetekst"/>
        <w:spacing w:after="0"/>
        <w:rPr>
          <w:rFonts w:ascii="Arial" w:hAnsi="Arial" w:cs="Arial"/>
          <w:lang w:val="en-US"/>
        </w:rPr>
      </w:pPr>
    </w:p>
    <w:p w14:paraId="5EB15136" w14:textId="77777777" w:rsidR="00227FB9" w:rsidRDefault="00227FB9" w:rsidP="00F60542">
      <w:pPr>
        <w:pStyle w:val="Plattetekst"/>
        <w:spacing w:after="0"/>
        <w:rPr>
          <w:rFonts w:ascii="Arial" w:hAnsi="Arial" w:cs="Arial"/>
          <w:lang w:val="en-US"/>
        </w:rPr>
      </w:pPr>
    </w:p>
    <w:p w14:paraId="53857396" w14:textId="77777777" w:rsidR="00227FB9" w:rsidRDefault="00227FB9" w:rsidP="00F60542">
      <w:pPr>
        <w:pStyle w:val="Plattetekst"/>
        <w:spacing w:after="0"/>
        <w:rPr>
          <w:rFonts w:ascii="Arial" w:hAnsi="Arial" w:cs="Arial"/>
          <w:lang w:val="en-US"/>
        </w:rPr>
      </w:pPr>
    </w:p>
    <w:p w14:paraId="41B01BB5" w14:textId="77777777" w:rsidR="00227FB9" w:rsidRDefault="00227FB9" w:rsidP="00F60542">
      <w:pPr>
        <w:pStyle w:val="Plattetekst"/>
        <w:spacing w:after="0"/>
        <w:rPr>
          <w:rFonts w:ascii="Arial" w:hAnsi="Arial" w:cs="Arial"/>
          <w:lang w:val="en-US"/>
        </w:rPr>
      </w:pPr>
    </w:p>
    <w:p w14:paraId="1C23BCE8" w14:textId="77777777" w:rsidR="00227FB9" w:rsidRDefault="00227FB9" w:rsidP="00F60542">
      <w:pPr>
        <w:pStyle w:val="Plattetekst"/>
        <w:spacing w:after="0"/>
        <w:rPr>
          <w:rFonts w:ascii="Arial" w:hAnsi="Arial" w:cs="Arial"/>
          <w:lang w:val="en-US"/>
        </w:rPr>
      </w:pPr>
    </w:p>
    <w:p w14:paraId="2212D511" w14:textId="77777777" w:rsidR="00227FB9" w:rsidRDefault="00227FB9" w:rsidP="00F60542">
      <w:pPr>
        <w:pStyle w:val="Plattetekst"/>
        <w:spacing w:after="0"/>
        <w:rPr>
          <w:rFonts w:ascii="Arial" w:hAnsi="Arial" w:cs="Arial"/>
          <w:lang w:val="en-US"/>
        </w:rPr>
      </w:pPr>
    </w:p>
    <w:p w14:paraId="6BC93BB5" w14:textId="77777777" w:rsidR="00227FB9" w:rsidRDefault="00227FB9" w:rsidP="00F60542">
      <w:pPr>
        <w:pStyle w:val="Plattetekst"/>
        <w:spacing w:after="0"/>
        <w:rPr>
          <w:rFonts w:ascii="Arial" w:hAnsi="Arial" w:cs="Arial"/>
          <w:lang w:val="en-US"/>
        </w:rPr>
      </w:pPr>
    </w:p>
    <w:p w14:paraId="22048F7C" w14:textId="77777777" w:rsidR="00227FB9" w:rsidRDefault="00227FB9" w:rsidP="00F60542">
      <w:pPr>
        <w:pStyle w:val="Plattetekst"/>
        <w:spacing w:after="0"/>
        <w:rPr>
          <w:rFonts w:ascii="Arial" w:hAnsi="Arial" w:cs="Arial"/>
          <w:lang w:val="en-US"/>
        </w:rPr>
      </w:pPr>
    </w:p>
    <w:p w14:paraId="24013DEC" w14:textId="77777777" w:rsidR="00227FB9" w:rsidRDefault="00227FB9" w:rsidP="00F60542">
      <w:pPr>
        <w:pStyle w:val="Plattetekst"/>
        <w:spacing w:after="0"/>
        <w:rPr>
          <w:rFonts w:ascii="Arial" w:hAnsi="Arial" w:cs="Arial"/>
          <w:lang w:val="en-US"/>
        </w:rPr>
      </w:pPr>
    </w:p>
    <w:p w14:paraId="438616C9" w14:textId="77777777" w:rsidR="00227FB9" w:rsidRDefault="00227FB9" w:rsidP="00F60542">
      <w:pPr>
        <w:pStyle w:val="Plattetekst"/>
        <w:spacing w:after="0"/>
        <w:rPr>
          <w:rFonts w:ascii="Arial" w:hAnsi="Arial" w:cs="Arial"/>
          <w:lang w:val="en-US"/>
        </w:rPr>
      </w:pPr>
    </w:p>
    <w:p w14:paraId="6FAF950B" w14:textId="654316CE" w:rsidR="00227FB9" w:rsidRPr="00A06E75" w:rsidRDefault="00A06E75" w:rsidP="00F60542">
      <w:pPr>
        <w:pStyle w:val="Plattetekst"/>
        <w:spacing w:after="0"/>
        <w:rPr>
          <w:rFonts w:ascii="Arial" w:hAnsi="Arial" w:cs="Arial"/>
          <w:b/>
          <w:color w:val="000090"/>
          <w:sz w:val="28"/>
          <w:szCs w:val="28"/>
          <w:lang w:val="en-US"/>
        </w:rPr>
      </w:pPr>
      <w:r w:rsidRPr="00A06E75">
        <w:rPr>
          <w:rFonts w:ascii="Arial" w:hAnsi="Arial" w:cs="Arial"/>
          <w:b/>
          <w:color w:val="000090"/>
          <w:sz w:val="28"/>
          <w:szCs w:val="28"/>
          <w:lang w:val="en-US"/>
        </w:rPr>
        <w:t>Remove and check the impression</w:t>
      </w:r>
    </w:p>
    <w:p w14:paraId="5528358D" w14:textId="66386C59" w:rsidR="00BA0915" w:rsidRDefault="00BA0915" w:rsidP="00F60542">
      <w:pPr>
        <w:pStyle w:val="Plattetekst"/>
        <w:spacing w:after="0"/>
        <w:rPr>
          <w:rFonts w:ascii="Arial" w:hAnsi="Arial" w:cs="Arial"/>
          <w:lang w:val="en-US"/>
        </w:rPr>
      </w:pPr>
      <w:r w:rsidRPr="00F60542">
        <w:rPr>
          <w:rFonts w:ascii="Arial" w:hAnsi="Arial" w:cs="Arial"/>
          <w:lang w:val="en-US"/>
        </w:rPr>
        <w:t>Carefully remove the impression</w:t>
      </w:r>
      <w:r w:rsidR="00314CA8">
        <w:rPr>
          <w:rFonts w:ascii="Arial" w:hAnsi="Arial" w:cs="Arial"/>
          <w:lang w:val="en-US"/>
        </w:rPr>
        <w:t xml:space="preserve"> once the material has fully cured</w:t>
      </w:r>
      <w:r w:rsidR="007C22B8">
        <w:rPr>
          <w:rFonts w:ascii="Arial" w:hAnsi="Arial" w:cs="Arial"/>
          <w:lang w:val="en-US"/>
        </w:rPr>
        <w:t xml:space="preserve"> according to the direction of the tooth axis</w:t>
      </w:r>
      <w:r w:rsidRPr="00F60542">
        <w:rPr>
          <w:rFonts w:ascii="Arial" w:hAnsi="Arial" w:cs="Arial"/>
          <w:lang w:val="en-US"/>
        </w:rPr>
        <w:t xml:space="preserve">, rinse </w:t>
      </w:r>
      <w:r w:rsidR="00314CA8">
        <w:rPr>
          <w:rFonts w:ascii="Arial" w:hAnsi="Arial" w:cs="Arial"/>
          <w:lang w:val="en-US"/>
        </w:rPr>
        <w:t xml:space="preserve">the impression </w:t>
      </w:r>
      <w:r w:rsidRPr="00F60542">
        <w:rPr>
          <w:rFonts w:ascii="Arial" w:hAnsi="Arial" w:cs="Arial"/>
          <w:lang w:val="en-US"/>
        </w:rPr>
        <w:t>with water</w:t>
      </w:r>
      <w:r w:rsidR="00A06E75">
        <w:rPr>
          <w:rFonts w:ascii="Arial" w:hAnsi="Arial" w:cs="Arial"/>
          <w:lang w:val="en-US"/>
        </w:rPr>
        <w:t xml:space="preserve"> and dry</w:t>
      </w:r>
      <w:r w:rsidR="00314CA8">
        <w:rPr>
          <w:rFonts w:ascii="Arial" w:hAnsi="Arial" w:cs="Arial"/>
          <w:lang w:val="en-US"/>
        </w:rPr>
        <w:t xml:space="preserve"> it</w:t>
      </w:r>
      <w:r w:rsidR="00A06E75">
        <w:rPr>
          <w:rFonts w:ascii="Arial" w:hAnsi="Arial" w:cs="Arial"/>
          <w:lang w:val="en-US"/>
        </w:rPr>
        <w:t xml:space="preserve">. Check the impression; </w:t>
      </w:r>
      <w:r w:rsidR="007C22B8">
        <w:rPr>
          <w:rFonts w:ascii="Arial" w:hAnsi="Arial" w:cs="Arial"/>
          <w:lang w:val="en-US"/>
        </w:rPr>
        <w:t xml:space="preserve">if </w:t>
      </w:r>
      <w:r w:rsidR="00A06E75">
        <w:rPr>
          <w:rFonts w:ascii="Arial" w:hAnsi="Arial" w:cs="Arial"/>
          <w:lang w:val="en-US"/>
        </w:rPr>
        <w:t xml:space="preserve">preparation margin </w:t>
      </w:r>
      <w:r w:rsidR="007C22B8">
        <w:rPr>
          <w:rFonts w:ascii="Arial" w:hAnsi="Arial" w:cs="Arial"/>
          <w:lang w:val="en-US"/>
        </w:rPr>
        <w:t xml:space="preserve">are </w:t>
      </w:r>
      <w:r w:rsidR="00A06E75">
        <w:rPr>
          <w:rFonts w:ascii="Arial" w:hAnsi="Arial" w:cs="Arial"/>
          <w:lang w:val="en-US"/>
        </w:rPr>
        <w:t>clearly reproduced followed by disinfection of the impression.</w:t>
      </w:r>
    </w:p>
    <w:p w14:paraId="029B44D5" w14:textId="77777777" w:rsidR="00314CA8" w:rsidRDefault="00314CA8" w:rsidP="00F60542">
      <w:pPr>
        <w:pStyle w:val="Plattetekst"/>
        <w:spacing w:after="0"/>
        <w:rPr>
          <w:rFonts w:ascii="Arial" w:hAnsi="Arial" w:cs="Arial"/>
          <w:lang w:val="en-US"/>
        </w:rPr>
      </w:pPr>
    </w:p>
    <w:p w14:paraId="3DF5ABC6" w14:textId="14CBB09C" w:rsidR="00227FB9" w:rsidRPr="00314CA8" w:rsidRDefault="00314CA8" w:rsidP="00F60542">
      <w:pPr>
        <w:pStyle w:val="Plattetekst"/>
        <w:spacing w:after="0"/>
        <w:rPr>
          <w:rFonts w:ascii="Arial" w:hAnsi="Arial" w:cs="Arial"/>
          <w:b/>
          <w:color w:val="000090"/>
          <w:sz w:val="28"/>
          <w:szCs w:val="28"/>
          <w:lang w:val="en-US"/>
        </w:rPr>
      </w:pPr>
      <w:r w:rsidRPr="00314CA8">
        <w:rPr>
          <w:rFonts w:ascii="Arial" w:hAnsi="Arial" w:cs="Arial"/>
          <w:b/>
          <w:color w:val="000090"/>
          <w:sz w:val="28"/>
          <w:szCs w:val="28"/>
          <w:lang w:val="en-US"/>
        </w:rPr>
        <w:t>Pour</w:t>
      </w:r>
      <w:r>
        <w:rPr>
          <w:rFonts w:ascii="Arial" w:hAnsi="Arial" w:cs="Arial"/>
          <w:b/>
          <w:color w:val="000090"/>
          <w:sz w:val="28"/>
          <w:szCs w:val="28"/>
          <w:lang w:val="en-US"/>
        </w:rPr>
        <w:t>ing the</w:t>
      </w:r>
      <w:r w:rsidRPr="00314CA8">
        <w:rPr>
          <w:rFonts w:ascii="Arial" w:hAnsi="Arial" w:cs="Arial"/>
          <w:b/>
          <w:color w:val="000090"/>
          <w:sz w:val="28"/>
          <w:szCs w:val="28"/>
          <w:lang w:val="en-US"/>
        </w:rPr>
        <w:t xml:space="preserve"> impression </w:t>
      </w:r>
    </w:p>
    <w:p w14:paraId="032CEAA6" w14:textId="77777777" w:rsidR="00314CA8" w:rsidRPr="00F60542" w:rsidRDefault="00314CA8" w:rsidP="00314CA8">
      <w:pPr>
        <w:pStyle w:val="Plattetekst"/>
        <w:spacing w:after="0"/>
        <w:rPr>
          <w:rFonts w:ascii="Arial" w:hAnsi="Arial" w:cs="Arial"/>
          <w:lang w:val="en-US"/>
        </w:rPr>
      </w:pPr>
      <w:r>
        <w:rPr>
          <w:rFonts w:ascii="Arial" w:hAnsi="Arial" w:cs="Arial"/>
          <w:lang w:val="en-US"/>
        </w:rPr>
        <w:t>Do not store the impression tray on the impression material to prevent deformation.</w:t>
      </w:r>
    </w:p>
    <w:p w14:paraId="6D32A6A3" w14:textId="29AA366B" w:rsidR="00BA0915" w:rsidRPr="00F60542" w:rsidRDefault="00A06E75" w:rsidP="00F60542">
      <w:pPr>
        <w:pStyle w:val="Plattetekst"/>
        <w:spacing w:after="0"/>
        <w:rPr>
          <w:rFonts w:ascii="Arial" w:hAnsi="Arial" w:cs="Arial"/>
          <w:lang w:val="en-US"/>
        </w:rPr>
      </w:pPr>
      <w:r>
        <w:rPr>
          <w:rFonts w:ascii="Arial" w:hAnsi="Arial" w:cs="Arial"/>
          <w:lang w:val="en-US"/>
        </w:rPr>
        <w:t xml:space="preserve">Adhere to the elastic recovery periods prior to pouring the model </w:t>
      </w:r>
      <w:r w:rsidR="00BA0915" w:rsidRPr="00F60542">
        <w:rPr>
          <w:rFonts w:ascii="Arial" w:hAnsi="Arial" w:cs="Arial"/>
          <w:lang w:val="en-US"/>
        </w:rPr>
        <w:t xml:space="preserve">it is suggested that models should not be poured before 30 minutes </w:t>
      </w:r>
      <w:r w:rsidR="00314CA8">
        <w:rPr>
          <w:rFonts w:ascii="Arial" w:hAnsi="Arial" w:cs="Arial"/>
          <w:lang w:val="en-US"/>
        </w:rPr>
        <w:t>after removing out of the mouth</w:t>
      </w:r>
      <w:r w:rsidR="00227FB9">
        <w:rPr>
          <w:rFonts w:ascii="Arial" w:hAnsi="Arial" w:cs="Arial"/>
          <w:lang w:val="en-US"/>
        </w:rPr>
        <w:t>,</w:t>
      </w:r>
      <w:r w:rsidR="00DF22BF">
        <w:rPr>
          <w:rFonts w:ascii="Arial" w:hAnsi="Arial" w:cs="Arial"/>
          <w:lang w:val="en-US"/>
        </w:rPr>
        <w:t xml:space="preserve"> </w:t>
      </w:r>
      <w:r w:rsidR="00227FB9">
        <w:rPr>
          <w:rFonts w:ascii="Arial" w:hAnsi="Arial" w:cs="Arial"/>
          <w:lang w:val="en-US"/>
        </w:rPr>
        <w:t>however</w:t>
      </w:r>
      <w:r w:rsidR="00DF22BF">
        <w:rPr>
          <w:rFonts w:ascii="Arial" w:hAnsi="Arial" w:cs="Arial"/>
          <w:lang w:val="en-US"/>
        </w:rPr>
        <w:t xml:space="preserve"> thanks to its elastomer properties Identium can be poured without waiting time.</w:t>
      </w:r>
    </w:p>
    <w:p w14:paraId="4B2FAE3B" w14:textId="77777777" w:rsidR="00A27681" w:rsidRPr="00BA0915" w:rsidRDefault="00A27681" w:rsidP="00F60542">
      <w:pPr>
        <w:rPr>
          <w:rFonts w:ascii="Arial" w:hAnsi="Arial" w:cs="Arial"/>
          <w:sz w:val="28"/>
          <w:szCs w:val="28"/>
        </w:rPr>
      </w:pPr>
      <w:bookmarkStart w:id="0" w:name="_GoBack"/>
      <w:bookmarkEnd w:id="0"/>
    </w:p>
    <w:sectPr w:rsidR="00A27681" w:rsidRPr="00BA0915" w:rsidSect="00F60542">
      <w:pgSz w:w="12240" w:h="15840"/>
      <w:pgMar w:top="794" w:right="794" w:bottom="794" w:left="79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15"/>
    <w:rsid w:val="000268F0"/>
    <w:rsid w:val="00227FB9"/>
    <w:rsid w:val="00314CA8"/>
    <w:rsid w:val="00477443"/>
    <w:rsid w:val="00580328"/>
    <w:rsid w:val="0060277A"/>
    <w:rsid w:val="007C22B8"/>
    <w:rsid w:val="00A06E75"/>
    <w:rsid w:val="00A159AF"/>
    <w:rsid w:val="00A27681"/>
    <w:rsid w:val="00AB7013"/>
    <w:rsid w:val="00B220AE"/>
    <w:rsid w:val="00BA0915"/>
    <w:rsid w:val="00CE72B2"/>
    <w:rsid w:val="00DD4EE1"/>
    <w:rsid w:val="00DF22BF"/>
    <w:rsid w:val="00E4522A"/>
    <w:rsid w:val="00F6054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8B5E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F605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F60542"/>
    <w:rPr>
      <w:rFonts w:asciiTheme="majorHAnsi" w:eastAsiaTheme="majorEastAsia" w:hAnsiTheme="majorHAnsi" w:cstheme="majorBidi"/>
      <w:b/>
      <w:bCs/>
      <w:color w:val="345A8A" w:themeColor="accent1" w:themeShade="B5"/>
      <w:sz w:val="32"/>
      <w:szCs w:val="32"/>
    </w:rPr>
  </w:style>
  <w:style w:type="paragraph" w:styleId="Plattetekst">
    <w:name w:val="Body Text"/>
    <w:basedOn w:val="Normaal"/>
    <w:link w:val="PlattetekstTeken"/>
    <w:uiPriority w:val="99"/>
    <w:unhideWhenUsed/>
    <w:rsid w:val="00F60542"/>
    <w:pPr>
      <w:spacing w:after="120"/>
    </w:pPr>
  </w:style>
  <w:style w:type="character" w:customStyle="1" w:styleId="PlattetekstTeken">
    <w:name w:val="Platte tekst Teken"/>
    <w:basedOn w:val="Standaardalinea-lettertype"/>
    <w:link w:val="Plattetekst"/>
    <w:uiPriority w:val="99"/>
    <w:rsid w:val="00F605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F605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F60542"/>
    <w:rPr>
      <w:rFonts w:asciiTheme="majorHAnsi" w:eastAsiaTheme="majorEastAsia" w:hAnsiTheme="majorHAnsi" w:cstheme="majorBidi"/>
      <w:b/>
      <w:bCs/>
      <w:color w:val="345A8A" w:themeColor="accent1" w:themeShade="B5"/>
      <w:sz w:val="32"/>
      <w:szCs w:val="32"/>
    </w:rPr>
  </w:style>
  <w:style w:type="paragraph" w:styleId="Plattetekst">
    <w:name w:val="Body Text"/>
    <w:basedOn w:val="Normaal"/>
    <w:link w:val="PlattetekstTeken"/>
    <w:uiPriority w:val="99"/>
    <w:unhideWhenUsed/>
    <w:rsid w:val="00F60542"/>
    <w:pPr>
      <w:spacing w:after="120"/>
    </w:pPr>
  </w:style>
  <w:style w:type="character" w:customStyle="1" w:styleId="PlattetekstTeken">
    <w:name w:val="Platte tekst Teken"/>
    <w:basedOn w:val="Standaardalinea-lettertype"/>
    <w:link w:val="Plattetekst"/>
    <w:uiPriority w:val="99"/>
    <w:rsid w:val="00F60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848F-7C0B-B04E-B882-E3D3BA73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841</Words>
  <Characters>4630</Characters>
  <Application>Microsoft Macintosh Word</Application>
  <DocSecurity>0</DocSecurity>
  <Lines>38</Lines>
  <Paragraphs>10</Paragraphs>
  <ScaleCrop>false</ScaleCrop>
  <Company>4Ard B.V.</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Ardie Hagoort</dc:creator>
  <cp:keywords/>
  <dc:description/>
  <cp:lastModifiedBy>Ardie Hagoort</cp:lastModifiedBy>
  <cp:revision>5</cp:revision>
  <cp:lastPrinted>2017-02-23T13:32:00Z</cp:lastPrinted>
  <dcterms:created xsi:type="dcterms:W3CDTF">2017-02-23T09:06:00Z</dcterms:created>
  <dcterms:modified xsi:type="dcterms:W3CDTF">2017-02-23T13:33:00Z</dcterms:modified>
</cp:coreProperties>
</file>